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DD" w:rsidRDefault="005B2BDD" w:rsidP="008F0117">
      <w:pPr>
        <w:tabs>
          <w:tab w:val="left" w:pos="6240"/>
        </w:tabs>
      </w:pPr>
    </w:p>
    <w:p w:rsidR="005B2BDD" w:rsidRPr="00606374" w:rsidRDefault="005B2BDD" w:rsidP="008F0117">
      <w:pPr>
        <w:tabs>
          <w:tab w:val="left" w:pos="6240"/>
        </w:tabs>
      </w:pPr>
    </w:p>
    <w:p w:rsidR="00595FBC" w:rsidRPr="00606374" w:rsidRDefault="00595FBC" w:rsidP="008F0117">
      <w:pPr>
        <w:tabs>
          <w:tab w:val="left" w:pos="6240"/>
        </w:tabs>
      </w:pPr>
      <w:bookmarkStart w:id="0" w:name="_Hlk31379983"/>
    </w:p>
    <w:p w:rsidR="00595FBC" w:rsidRPr="00606374" w:rsidRDefault="00595FBC" w:rsidP="00595FBC">
      <w:pPr>
        <w:tabs>
          <w:tab w:val="left" w:pos="6240"/>
        </w:tabs>
        <w:ind w:left="6240"/>
        <w:outlineLvl w:val="0"/>
      </w:pPr>
      <w:r w:rsidRPr="00606374">
        <w:t xml:space="preserve">                                                                        PATVIRTINTA</w:t>
      </w:r>
    </w:p>
    <w:p w:rsidR="00595FBC" w:rsidRPr="00606374" w:rsidRDefault="00595FBC" w:rsidP="00595FBC">
      <w:pPr>
        <w:tabs>
          <w:tab w:val="left" w:pos="6240"/>
        </w:tabs>
        <w:ind w:left="6240"/>
        <w:outlineLvl w:val="0"/>
      </w:pPr>
      <w:r w:rsidRPr="00606374">
        <w:t xml:space="preserve">                                                                        Lopšelio-darželio „Vaikystė“</w:t>
      </w:r>
    </w:p>
    <w:p w:rsidR="00595FBC" w:rsidRPr="00243A5E" w:rsidRDefault="00595FBC" w:rsidP="00595FBC">
      <w:pPr>
        <w:tabs>
          <w:tab w:val="left" w:pos="6240"/>
        </w:tabs>
      </w:pPr>
      <w:r w:rsidRPr="00606374">
        <w:t xml:space="preserve">                                                                                                                                                                              </w:t>
      </w:r>
      <w:r w:rsidR="00775684">
        <w:t xml:space="preserve">  direktoriaus 20</w:t>
      </w:r>
      <w:r w:rsidR="00853240">
        <w:t>20</w:t>
      </w:r>
      <w:r w:rsidR="00437A19">
        <w:t xml:space="preserve"> m. </w:t>
      </w:r>
      <w:r w:rsidR="00437A19" w:rsidRPr="00243A5E">
        <w:t xml:space="preserve">sausio </w:t>
      </w:r>
      <w:r w:rsidR="00DF6642">
        <w:t>30</w:t>
      </w:r>
      <w:r w:rsidRPr="00243A5E">
        <w:t xml:space="preserve"> d.</w:t>
      </w:r>
    </w:p>
    <w:p w:rsidR="00595FBC" w:rsidRPr="00243A5E" w:rsidRDefault="00595FBC" w:rsidP="00595FBC">
      <w:pPr>
        <w:tabs>
          <w:tab w:val="left" w:pos="6240"/>
        </w:tabs>
      </w:pPr>
      <w:r w:rsidRPr="00243A5E">
        <w:t xml:space="preserve">                                                                                                                                                                                įsakymu Nr. V-</w:t>
      </w:r>
      <w:r w:rsidR="00437A19" w:rsidRPr="00243A5E">
        <w:t>1</w:t>
      </w:r>
      <w:r w:rsidR="00DF6642">
        <w:t>6</w:t>
      </w:r>
    </w:p>
    <w:p w:rsidR="00595FBC" w:rsidRPr="00606374" w:rsidRDefault="00595FBC" w:rsidP="00595FBC">
      <w:pPr>
        <w:tabs>
          <w:tab w:val="left" w:pos="6240"/>
        </w:tabs>
        <w:jc w:val="center"/>
        <w:rPr>
          <w:b/>
          <w:sz w:val="28"/>
          <w:szCs w:val="28"/>
        </w:rPr>
      </w:pPr>
    </w:p>
    <w:p w:rsidR="00D14A56" w:rsidRPr="00606374" w:rsidRDefault="00D14A56" w:rsidP="00595FBC">
      <w:pPr>
        <w:tabs>
          <w:tab w:val="left" w:pos="6240"/>
        </w:tabs>
        <w:jc w:val="center"/>
        <w:rPr>
          <w:b/>
          <w:sz w:val="28"/>
          <w:szCs w:val="28"/>
        </w:rPr>
      </w:pPr>
    </w:p>
    <w:p w:rsidR="00595FBC" w:rsidRPr="00606374" w:rsidRDefault="00595FBC" w:rsidP="00595FBC">
      <w:pPr>
        <w:tabs>
          <w:tab w:val="left" w:pos="6240"/>
        </w:tabs>
        <w:jc w:val="center"/>
        <w:rPr>
          <w:b/>
          <w:sz w:val="28"/>
          <w:szCs w:val="28"/>
        </w:rPr>
      </w:pPr>
      <w:r w:rsidRPr="00606374">
        <w:rPr>
          <w:b/>
          <w:sz w:val="28"/>
          <w:szCs w:val="28"/>
        </w:rPr>
        <w:t xml:space="preserve">KĖDAINIŲ LOPŠELIO-DARŽELIO „VAIKYSTĖ“ </w:t>
      </w:r>
    </w:p>
    <w:p w:rsidR="00595FBC" w:rsidRPr="00606374" w:rsidRDefault="00775684" w:rsidP="00595FBC">
      <w:pPr>
        <w:tabs>
          <w:tab w:val="left" w:pos="6240"/>
        </w:tabs>
        <w:jc w:val="center"/>
        <w:rPr>
          <w:b/>
          <w:sz w:val="28"/>
          <w:szCs w:val="28"/>
        </w:rPr>
      </w:pPr>
      <w:r>
        <w:rPr>
          <w:b/>
          <w:sz w:val="28"/>
          <w:szCs w:val="28"/>
        </w:rPr>
        <w:t>20</w:t>
      </w:r>
      <w:r w:rsidR="00853240">
        <w:rPr>
          <w:b/>
          <w:sz w:val="28"/>
          <w:szCs w:val="28"/>
        </w:rPr>
        <w:t>20</w:t>
      </w:r>
      <w:r w:rsidR="00595FBC" w:rsidRPr="00606374">
        <w:rPr>
          <w:b/>
          <w:sz w:val="28"/>
          <w:szCs w:val="28"/>
        </w:rPr>
        <w:t xml:space="preserve"> METŲ VEIKLOS PLANAS</w:t>
      </w:r>
    </w:p>
    <w:p w:rsidR="00595FBC" w:rsidRPr="00606374" w:rsidRDefault="00595FBC" w:rsidP="00595FBC">
      <w:pPr>
        <w:tabs>
          <w:tab w:val="left" w:pos="6240"/>
        </w:tabs>
      </w:pPr>
    </w:p>
    <w:p w:rsidR="00D14A56" w:rsidRPr="00606374" w:rsidRDefault="00D14A56" w:rsidP="00595FBC">
      <w:pPr>
        <w:tabs>
          <w:tab w:val="left" w:pos="6240"/>
        </w:tabs>
      </w:pPr>
    </w:p>
    <w:p w:rsidR="00595FBC" w:rsidRPr="00606374" w:rsidRDefault="00595FBC" w:rsidP="00595FBC">
      <w:pPr>
        <w:tabs>
          <w:tab w:val="left" w:pos="6240"/>
        </w:tabs>
        <w:jc w:val="center"/>
        <w:outlineLvl w:val="0"/>
        <w:rPr>
          <w:b/>
        </w:rPr>
      </w:pPr>
      <w:r w:rsidRPr="00606374">
        <w:rPr>
          <w:b/>
        </w:rPr>
        <w:t>I SKYRIUS</w:t>
      </w:r>
    </w:p>
    <w:p w:rsidR="00595FBC" w:rsidRPr="00606374" w:rsidRDefault="00595FBC" w:rsidP="00595FBC">
      <w:pPr>
        <w:tabs>
          <w:tab w:val="left" w:pos="6240"/>
        </w:tabs>
        <w:jc w:val="center"/>
        <w:outlineLvl w:val="0"/>
        <w:rPr>
          <w:b/>
        </w:rPr>
      </w:pPr>
      <w:r w:rsidRPr="00606374">
        <w:rPr>
          <w:b/>
        </w:rPr>
        <w:t xml:space="preserve"> BENDROSIOS NUOSTATOS</w:t>
      </w:r>
    </w:p>
    <w:p w:rsidR="00595FBC" w:rsidRPr="00606374" w:rsidRDefault="00595FBC" w:rsidP="00595FBC">
      <w:pPr>
        <w:tabs>
          <w:tab w:val="left" w:pos="6240"/>
        </w:tabs>
        <w:jc w:val="center"/>
        <w:outlineLvl w:val="0"/>
        <w:rPr>
          <w:b/>
        </w:rPr>
      </w:pPr>
    </w:p>
    <w:p w:rsidR="00595FBC" w:rsidRPr="00606374" w:rsidRDefault="00595FBC" w:rsidP="0095170E">
      <w:pPr>
        <w:spacing w:line="276" w:lineRule="auto"/>
        <w:ind w:firstLine="1296"/>
        <w:jc w:val="both"/>
      </w:pPr>
      <w:r w:rsidRPr="00606374">
        <w:t>Kėdainių l</w:t>
      </w:r>
      <w:r w:rsidR="00775684">
        <w:t>opšelio-darželio „Vaikystė“ 20</w:t>
      </w:r>
      <w:r w:rsidR="00853240">
        <w:t>20</w:t>
      </w:r>
      <w:r w:rsidRPr="00606374">
        <w:t xml:space="preserve"> m. veiklos planas parengtas, vadovaujantis Lietuvos Respublikos </w:t>
      </w:r>
      <w:r w:rsidR="00B419C9" w:rsidRPr="00606374">
        <w:t>š</w:t>
      </w:r>
      <w:r w:rsidRPr="00606374">
        <w:t>vietimo įstatymu, Valstybinės</w:t>
      </w:r>
      <w:r w:rsidR="00B419C9" w:rsidRPr="00606374">
        <w:t xml:space="preserve"> švietimo strategijos</w:t>
      </w:r>
      <w:r w:rsidR="006B2FEE">
        <w:t xml:space="preserve"> 2013–</w:t>
      </w:r>
      <w:r w:rsidRPr="00606374">
        <w:t xml:space="preserve">2022 m. nuostatomis, </w:t>
      </w:r>
      <w:r w:rsidR="00606374" w:rsidRPr="00606374">
        <w:t>Geros mokyk</w:t>
      </w:r>
      <w:r w:rsidR="00B419C9" w:rsidRPr="00606374">
        <w:t>los koncepcija, K</w:t>
      </w:r>
      <w:r w:rsidRPr="00606374">
        <w:t>ė</w:t>
      </w:r>
      <w:r w:rsidR="006B2FEE">
        <w:t>dainių rajono savivaldybės 20</w:t>
      </w:r>
      <w:r w:rsidR="006E0466">
        <w:t>20</w:t>
      </w:r>
      <w:r w:rsidR="006B2FEE">
        <w:t>–</w:t>
      </w:r>
      <w:r w:rsidRPr="00606374">
        <w:t>20</w:t>
      </w:r>
      <w:r w:rsidR="006E0466">
        <w:t>22</w:t>
      </w:r>
      <w:r w:rsidRPr="00606374">
        <w:t xml:space="preserve"> m. strategini</w:t>
      </w:r>
      <w:r w:rsidR="006B2FEE">
        <w:t>u veiklos planu ir 2018–</w:t>
      </w:r>
      <w:r w:rsidRPr="00606374">
        <w:t>2020 m. lopš</w:t>
      </w:r>
      <w:r w:rsidR="00F621F6" w:rsidRPr="00606374">
        <w:t>elio-darželio strateginiu planu, bendruomenės narių pasiūlymais bei rekomendacijomis.</w:t>
      </w:r>
    </w:p>
    <w:p w:rsidR="00595FBC" w:rsidRPr="00606374" w:rsidRDefault="007B2DE2" w:rsidP="0095170E">
      <w:pPr>
        <w:spacing w:line="276" w:lineRule="auto"/>
        <w:ind w:firstLine="1296"/>
        <w:jc w:val="both"/>
      </w:pPr>
      <w:r>
        <w:t>20</w:t>
      </w:r>
      <w:r w:rsidR="003E4C93">
        <w:t>20</w:t>
      </w:r>
      <w:r w:rsidR="00595FBC" w:rsidRPr="00606374">
        <w:t xml:space="preserve"> m.</w:t>
      </w:r>
      <w:r w:rsidR="00F621F6" w:rsidRPr="00606374">
        <w:t xml:space="preserve"> veiklos planą </w:t>
      </w:r>
      <w:r w:rsidR="00595FBC" w:rsidRPr="00606374">
        <w:t>rengė darbo grupė, sudaryta lop</w:t>
      </w:r>
      <w:r>
        <w:t>šelio-darželio direktoriaus 20</w:t>
      </w:r>
      <w:r w:rsidR="00C57D74">
        <w:t>20</w:t>
      </w:r>
      <w:r w:rsidR="00775684">
        <w:t xml:space="preserve">  m. </w:t>
      </w:r>
      <w:r w:rsidR="00C57D74">
        <w:t xml:space="preserve">sausio </w:t>
      </w:r>
      <w:r w:rsidR="00775684">
        <w:t>6 d. įsakymu Nr. V-</w:t>
      </w:r>
      <w:r w:rsidR="00C57D74">
        <w:t>4</w:t>
      </w:r>
      <w:r w:rsidR="00595FBC" w:rsidRPr="00606374">
        <w:rPr>
          <w:color w:val="FF0000"/>
        </w:rPr>
        <w:t xml:space="preserve"> </w:t>
      </w:r>
      <w:r w:rsidR="00595FBC" w:rsidRPr="00606374">
        <w:t>„Dėl darbo grupės lopšelio-darželio 20</w:t>
      </w:r>
      <w:r w:rsidR="00C57D74">
        <w:t>20</w:t>
      </w:r>
      <w:r w:rsidR="00595FBC" w:rsidRPr="00606374">
        <w:t xml:space="preserve"> m. veiklos planui rengti“.</w:t>
      </w:r>
    </w:p>
    <w:p w:rsidR="00595FBC" w:rsidRPr="00606374" w:rsidRDefault="00595FBC" w:rsidP="0095170E">
      <w:pPr>
        <w:tabs>
          <w:tab w:val="left" w:pos="240"/>
        </w:tabs>
        <w:spacing w:line="276" w:lineRule="auto"/>
        <w:jc w:val="both"/>
      </w:pPr>
      <w:r w:rsidRPr="00606374">
        <w:tab/>
      </w:r>
      <w:r w:rsidRPr="00606374">
        <w:tab/>
      </w:r>
      <w:r w:rsidRPr="00606374">
        <w:rPr>
          <w:caps/>
        </w:rPr>
        <w:t>p</w:t>
      </w:r>
      <w:r w:rsidRPr="00606374">
        <w:t>lanu siekiama, į</w:t>
      </w:r>
      <w:r w:rsidRPr="00606374">
        <w:rPr>
          <w:bCs/>
        </w:rPr>
        <w:t xml:space="preserve">gyvendinant valstybinę švietimo politiką, teikti kokybiškas švietimo paslaugas, atitinkančias nuolat kintančias </w:t>
      </w:r>
      <w:r w:rsidRPr="00606374">
        <w:t>visuomenės reikmes,</w:t>
      </w:r>
      <w:r w:rsidRPr="00606374">
        <w:rPr>
          <w:b/>
        </w:rPr>
        <w:t xml:space="preserve"> </w:t>
      </w:r>
      <w:r w:rsidRPr="00606374">
        <w:t>tenkinti ikimokyklinio ir priešmokyklinio amžiaus vaikų ugdymo(</w:t>
      </w:r>
      <w:proofErr w:type="spellStart"/>
      <w:r w:rsidRPr="00606374">
        <w:t>si</w:t>
      </w:r>
      <w:proofErr w:type="spellEnd"/>
      <w:r w:rsidRPr="00606374">
        <w:t>)</w:t>
      </w:r>
      <w:r w:rsidR="00BF02BB" w:rsidRPr="00606374">
        <w:t xml:space="preserve"> </w:t>
      </w:r>
      <w:r w:rsidRPr="00606374">
        <w:t>poreikius.</w:t>
      </w:r>
    </w:p>
    <w:p w:rsidR="00595FBC" w:rsidRPr="00606374" w:rsidRDefault="00595FBC" w:rsidP="0095170E">
      <w:pPr>
        <w:pStyle w:val="Pavadinimas"/>
        <w:tabs>
          <w:tab w:val="left" w:pos="720"/>
        </w:tabs>
        <w:spacing w:line="276" w:lineRule="auto"/>
        <w:jc w:val="both"/>
        <w:rPr>
          <w:b w:val="0"/>
        </w:rPr>
      </w:pPr>
      <w:r w:rsidRPr="00606374">
        <w:rPr>
          <w:b w:val="0"/>
          <w:caps/>
        </w:rPr>
        <w:tab/>
      </w:r>
      <w:r w:rsidRPr="00606374">
        <w:rPr>
          <w:b w:val="0"/>
          <w:caps/>
        </w:rPr>
        <w:tab/>
        <w:t>p</w:t>
      </w:r>
      <w:r w:rsidRPr="00606374">
        <w:rPr>
          <w:b w:val="0"/>
        </w:rPr>
        <w:t>laną įgyvendins lopšelio-darželio „Vaikystė“</w:t>
      </w:r>
      <w:r w:rsidR="00D14A56" w:rsidRPr="00606374">
        <w:rPr>
          <w:b w:val="0"/>
        </w:rPr>
        <w:t xml:space="preserve"> </w:t>
      </w:r>
      <w:r w:rsidRPr="00606374">
        <w:rPr>
          <w:b w:val="0"/>
        </w:rPr>
        <w:t>vadovai, mokytojai ir pagalbos mokiniui specialistai, nepe</w:t>
      </w:r>
      <w:r w:rsidR="00F621F6" w:rsidRPr="00606374">
        <w:rPr>
          <w:b w:val="0"/>
        </w:rPr>
        <w:t>dagoginiai darbuotojai, vaik</w:t>
      </w:r>
      <w:r w:rsidRPr="00606374">
        <w:rPr>
          <w:b w:val="0"/>
        </w:rPr>
        <w:t>ai ir jų tėvai</w:t>
      </w:r>
      <w:r w:rsidR="00F621F6" w:rsidRPr="00606374">
        <w:rPr>
          <w:b w:val="0"/>
        </w:rPr>
        <w:t xml:space="preserve"> (globėjai)</w:t>
      </w:r>
      <w:r w:rsidRPr="00606374">
        <w:rPr>
          <w:b w:val="0"/>
        </w:rPr>
        <w:t>.</w:t>
      </w:r>
    </w:p>
    <w:p w:rsidR="00595FBC" w:rsidRPr="00606374" w:rsidRDefault="00595FBC" w:rsidP="00595FBC">
      <w:pPr>
        <w:tabs>
          <w:tab w:val="left" w:pos="6240"/>
        </w:tabs>
        <w:spacing w:line="276" w:lineRule="auto"/>
        <w:ind w:left="360"/>
      </w:pPr>
    </w:p>
    <w:p w:rsidR="00595FBC" w:rsidRPr="00606374" w:rsidRDefault="00595FBC" w:rsidP="00595FBC">
      <w:pPr>
        <w:tabs>
          <w:tab w:val="left" w:pos="6240"/>
        </w:tabs>
        <w:spacing w:line="276" w:lineRule="auto"/>
        <w:ind w:left="360"/>
        <w:jc w:val="center"/>
        <w:outlineLvl w:val="0"/>
        <w:rPr>
          <w:b/>
        </w:rPr>
      </w:pPr>
      <w:r w:rsidRPr="00606374">
        <w:rPr>
          <w:b/>
        </w:rPr>
        <w:t>II SKYRIUS</w:t>
      </w:r>
    </w:p>
    <w:p w:rsidR="00595FBC" w:rsidRPr="00606374" w:rsidRDefault="00775684" w:rsidP="00595FBC">
      <w:pPr>
        <w:tabs>
          <w:tab w:val="left" w:pos="6240"/>
        </w:tabs>
        <w:spacing w:line="276" w:lineRule="auto"/>
        <w:ind w:left="360"/>
        <w:jc w:val="center"/>
        <w:outlineLvl w:val="0"/>
        <w:rPr>
          <w:b/>
        </w:rPr>
      </w:pPr>
      <w:r>
        <w:rPr>
          <w:b/>
        </w:rPr>
        <w:t xml:space="preserve"> 201</w:t>
      </w:r>
      <w:r w:rsidR="003E4C93">
        <w:rPr>
          <w:b/>
        </w:rPr>
        <w:t>9</w:t>
      </w:r>
      <w:r w:rsidR="00595FBC" w:rsidRPr="00606374">
        <w:rPr>
          <w:b/>
        </w:rPr>
        <w:t xml:space="preserve"> METŲ LOPŠELIO-DARŽELIO</w:t>
      </w:r>
      <w:r w:rsidR="00BF02BB" w:rsidRPr="00606374">
        <w:rPr>
          <w:b/>
        </w:rPr>
        <w:t xml:space="preserve"> </w:t>
      </w:r>
      <w:r w:rsidR="00595FBC" w:rsidRPr="00606374">
        <w:rPr>
          <w:b/>
        </w:rPr>
        <w:t>VEIKLOS ANALIZĖ</w:t>
      </w:r>
    </w:p>
    <w:p w:rsidR="00595FBC" w:rsidRPr="00606374" w:rsidRDefault="00595FBC" w:rsidP="00595FBC">
      <w:pPr>
        <w:tabs>
          <w:tab w:val="left" w:pos="6240"/>
        </w:tabs>
        <w:spacing w:line="276" w:lineRule="auto"/>
        <w:outlineLvl w:val="0"/>
        <w:rPr>
          <w:u w:val="single"/>
        </w:rPr>
      </w:pPr>
    </w:p>
    <w:p w:rsidR="00595FBC" w:rsidRPr="00606374" w:rsidRDefault="00775684" w:rsidP="0095170E">
      <w:pPr>
        <w:tabs>
          <w:tab w:val="left" w:pos="720"/>
        </w:tabs>
        <w:spacing w:line="276" w:lineRule="auto"/>
        <w:jc w:val="both"/>
      </w:pPr>
      <w:r>
        <w:tab/>
      </w:r>
      <w:r>
        <w:tab/>
        <w:t>201</w:t>
      </w:r>
      <w:r w:rsidR="003E4C93">
        <w:t>9</w:t>
      </w:r>
      <w:r>
        <w:t xml:space="preserve"> m. rugsėjo 1 d. </w:t>
      </w:r>
      <w:r w:rsidR="00BF02BB" w:rsidRPr="00606374">
        <w:t xml:space="preserve">vaikų </w:t>
      </w:r>
      <w:r w:rsidR="00595FBC" w:rsidRPr="00606374">
        <w:t>ugdymas vykdomas pagal ikimokyklinio ir priešmokyklinio ugdymo programas.</w:t>
      </w:r>
    </w:p>
    <w:p w:rsidR="00F86721" w:rsidRDefault="00595FBC" w:rsidP="0095170E">
      <w:pPr>
        <w:tabs>
          <w:tab w:val="left" w:pos="720"/>
        </w:tabs>
        <w:spacing w:line="276" w:lineRule="auto"/>
        <w:ind w:left="780"/>
        <w:jc w:val="both"/>
      </w:pPr>
      <w:r w:rsidRPr="00606374">
        <w:tab/>
        <w:t>Įstaigoje sukomplektuotos 2 pr</w:t>
      </w:r>
      <w:r w:rsidR="00775684">
        <w:t>iešmokyklinio ugdymo grupės</w:t>
      </w:r>
      <w:r w:rsidR="00F86721">
        <w:t xml:space="preserve"> ( </w:t>
      </w:r>
      <w:r w:rsidR="003E4C93">
        <w:t>39</w:t>
      </w:r>
      <w:r w:rsidR="00F86721">
        <w:t xml:space="preserve"> vaika</w:t>
      </w:r>
      <w:r w:rsidR="003E4C93">
        <w:t>i</w:t>
      </w:r>
      <w:r w:rsidR="00F86721">
        <w:t>)</w:t>
      </w:r>
      <w:r w:rsidR="00775684">
        <w:t xml:space="preserve"> ir 9</w:t>
      </w:r>
      <w:r w:rsidRPr="00606374">
        <w:t xml:space="preserve"> ikimokyklinio ugdymo grupės</w:t>
      </w:r>
      <w:r w:rsidR="00F86721">
        <w:t xml:space="preserve"> (17</w:t>
      </w:r>
      <w:r w:rsidR="00607DC8">
        <w:t>9</w:t>
      </w:r>
      <w:r w:rsidR="00F86721">
        <w:t xml:space="preserve"> vaikai)</w:t>
      </w:r>
      <w:r w:rsidRPr="00606374">
        <w:t>.</w:t>
      </w:r>
      <w:r w:rsidR="00775684">
        <w:t xml:space="preserve"> Bendras </w:t>
      </w:r>
    </w:p>
    <w:p w:rsidR="00595FBC" w:rsidRPr="00606374" w:rsidRDefault="00775684" w:rsidP="0095170E">
      <w:pPr>
        <w:tabs>
          <w:tab w:val="left" w:pos="720"/>
        </w:tabs>
        <w:spacing w:line="276" w:lineRule="auto"/>
        <w:jc w:val="both"/>
      </w:pPr>
      <w:r>
        <w:lastRenderedPageBreak/>
        <w:t>ugdytinių skaičius 201</w:t>
      </w:r>
      <w:r w:rsidR="003C47AF">
        <w:t>9</w:t>
      </w:r>
      <w:r w:rsidR="00595FBC" w:rsidRPr="00606374">
        <w:t xml:space="preserve"> m. </w:t>
      </w:r>
      <w:r>
        <w:t>gruodžio 31 d. buvo 21</w:t>
      </w:r>
      <w:r w:rsidR="003C47AF">
        <w:t>8</w:t>
      </w:r>
      <w:r w:rsidR="00595FBC" w:rsidRPr="00606374">
        <w:t xml:space="preserve"> vaikų.</w:t>
      </w:r>
    </w:p>
    <w:p w:rsidR="00595FBC" w:rsidRPr="00606374" w:rsidRDefault="00595FBC" w:rsidP="0095170E">
      <w:pPr>
        <w:tabs>
          <w:tab w:val="left" w:pos="720"/>
        </w:tabs>
        <w:spacing w:line="276" w:lineRule="auto"/>
        <w:jc w:val="both"/>
      </w:pPr>
      <w:r w:rsidRPr="00606374">
        <w:tab/>
      </w:r>
      <w:r w:rsidRPr="00606374">
        <w:tab/>
        <w:t xml:space="preserve">Lopšelyje-darželyje dirbo </w:t>
      </w:r>
      <w:r w:rsidR="007B2DE2" w:rsidRPr="007B2DE2">
        <w:t>4</w:t>
      </w:r>
      <w:r w:rsidR="005D6E34">
        <w:t>3</w:t>
      </w:r>
      <w:r w:rsidRPr="007B2DE2">
        <w:t xml:space="preserve"> </w:t>
      </w:r>
      <w:r w:rsidR="005710C3">
        <w:t>darbuotoja</w:t>
      </w:r>
      <w:r w:rsidR="008247BE">
        <w:t>i</w:t>
      </w:r>
      <w:r w:rsidR="005710C3">
        <w:t xml:space="preserve">, iš jų: </w:t>
      </w:r>
      <w:r w:rsidR="005D6E34">
        <w:t>20</w:t>
      </w:r>
      <w:r w:rsidR="005710C3">
        <w:t xml:space="preserve"> mokytoj</w:t>
      </w:r>
      <w:r w:rsidR="005D6E34">
        <w:t>ų</w:t>
      </w:r>
      <w:r w:rsidR="007B2DE2" w:rsidRPr="007B2DE2">
        <w:t xml:space="preserve"> ir 2</w:t>
      </w:r>
      <w:r w:rsidR="005D6E34">
        <w:t>3</w:t>
      </w:r>
      <w:r w:rsidRPr="007B2DE2">
        <w:t xml:space="preserve"> aptarnaujančio personalo </w:t>
      </w:r>
      <w:r w:rsidRPr="00FF32EF">
        <w:rPr>
          <w:color w:val="000000" w:themeColor="text1"/>
        </w:rPr>
        <w:t>darbuotojai.</w:t>
      </w:r>
      <w:r w:rsidRPr="00B25DAA">
        <w:rPr>
          <w:color w:val="FF0000"/>
        </w:rPr>
        <w:t xml:space="preserve"> </w:t>
      </w:r>
      <w:r w:rsidR="00FF32EF">
        <w:t>Mokytojų išsilavinimas - 7</w:t>
      </w:r>
      <w:r w:rsidRPr="00173622">
        <w:t xml:space="preserve"> įgiję aukšt</w:t>
      </w:r>
      <w:r w:rsidR="00FF32EF">
        <w:t>ąjį universitetinį, 7</w:t>
      </w:r>
      <w:r w:rsidRPr="00173622">
        <w:t xml:space="preserve"> auk</w:t>
      </w:r>
      <w:r w:rsidR="00A453E9">
        <w:t>štąjį</w:t>
      </w:r>
      <w:r w:rsidR="00FF32EF">
        <w:t>, 2 aukštesnįjį išsilavinimą ( 4 mokytojos – studijuoja)</w:t>
      </w:r>
      <w:r w:rsidR="007B2DE2" w:rsidRPr="00173622">
        <w:t>.</w:t>
      </w:r>
      <w:r w:rsidR="007B2DE2">
        <w:rPr>
          <w:color w:val="FF0000"/>
        </w:rPr>
        <w:t xml:space="preserve"> </w:t>
      </w:r>
      <w:r w:rsidR="00A453E9">
        <w:t>Mokytojų amžiaus vidurkis 4</w:t>
      </w:r>
      <w:r w:rsidR="00FF32EF">
        <w:t>2,3</w:t>
      </w:r>
      <w:r w:rsidRPr="00606374">
        <w:t xml:space="preserve"> metai. Direktor</w:t>
      </w:r>
      <w:r w:rsidR="007F187C">
        <w:t>ė turi edukologijos magistro laipsnį, yra sertifikuota švietimo lyderystės konsultantė.</w:t>
      </w:r>
      <w:r w:rsidRPr="00606374">
        <w:t xml:space="preserve"> </w:t>
      </w:r>
      <w:r w:rsidR="007F187C">
        <w:t>D</w:t>
      </w:r>
      <w:r w:rsidRPr="00606374">
        <w:t xml:space="preserve">irektoriaus pavaduotoja ugdymui </w:t>
      </w:r>
      <w:r w:rsidR="007F187C">
        <w:t>turi universitetinį bakalauro laipsnį, yra Kėdainių rajono ikimokyklinio ugdymo įstaigų pedagogų metodinio būrelio pirmininkė. Lopšelyje-darželyje dirba:</w:t>
      </w:r>
      <w:r w:rsidR="005710C3">
        <w:t xml:space="preserve"> </w:t>
      </w:r>
      <w:r w:rsidR="00FF32EF" w:rsidRPr="00FF32EF">
        <w:t>2 - mokytojai metodininkai</w:t>
      </w:r>
      <w:r w:rsidR="00FF32EF">
        <w:t>,</w:t>
      </w:r>
      <w:r w:rsidR="00FF32EF" w:rsidRPr="00FF32EF">
        <w:t xml:space="preserve"> </w:t>
      </w:r>
      <w:r w:rsidR="00FF32EF">
        <w:t>8</w:t>
      </w:r>
      <w:r w:rsidRPr="00606374">
        <w:t xml:space="preserve"> ped</w:t>
      </w:r>
      <w:r w:rsidR="00080FE5">
        <w:t xml:space="preserve">agogai - vyresnieji mokytojai, </w:t>
      </w:r>
      <w:r w:rsidR="00A453E9">
        <w:t>9</w:t>
      </w:r>
      <w:r w:rsidRPr="00606374">
        <w:t xml:space="preserve"> pedagogai neatestuoti</w:t>
      </w:r>
      <w:r w:rsidR="007F187C">
        <w:t xml:space="preserve"> (neturi pakankamai darbo stažo)</w:t>
      </w:r>
      <w:r w:rsidRPr="00606374">
        <w:t>.</w:t>
      </w:r>
    </w:p>
    <w:p w:rsidR="00595FBC" w:rsidRPr="00606374" w:rsidRDefault="00595FBC" w:rsidP="0095170E">
      <w:pPr>
        <w:tabs>
          <w:tab w:val="left" w:pos="720"/>
        </w:tabs>
        <w:spacing w:line="276" w:lineRule="auto"/>
        <w:jc w:val="both"/>
      </w:pPr>
      <w:r w:rsidRPr="00606374">
        <w:tab/>
      </w:r>
      <w:r w:rsidRPr="00606374">
        <w:tab/>
        <w:t>Lopšelyje-darželyje dirba maitinimo organizavimo specialistas, duomenų bazių specialistas, vyriausiasis buhalteris, raštvedys, sandėlin</w:t>
      </w:r>
      <w:r w:rsidR="00194337">
        <w:t>inkas, ūkvedys</w:t>
      </w:r>
      <w:r w:rsidR="00B03423">
        <w:t>, moky</w:t>
      </w:r>
      <w:r w:rsidRPr="00B03423">
        <w:t>tojų</w:t>
      </w:r>
      <w:r w:rsidRPr="00194337">
        <w:rPr>
          <w:color w:val="FF0000"/>
        </w:rPr>
        <w:t xml:space="preserve"> </w:t>
      </w:r>
      <w:r w:rsidRPr="00606374">
        <w:t>padėjėjos, virėjos, valytojos ir kiti darbininkai.</w:t>
      </w:r>
    </w:p>
    <w:p w:rsidR="00595FBC" w:rsidRPr="00606374" w:rsidRDefault="00595FBC" w:rsidP="0095170E">
      <w:pPr>
        <w:tabs>
          <w:tab w:val="left" w:pos="720"/>
        </w:tabs>
        <w:spacing w:line="276" w:lineRule="auto"/>
        <w:jc w:val="both"/>
      </w:pPr>
      <w:r w:rsidRPr="00606374">
        <w:tab/>
      </w:r>
      <w:r w:rsidRPr="00606374">
        <w:tab/>
      </w:r>
      <w:r w:rsidR="00C57D74">
        <w:t>N</w:t>
      </w:r>
      <w:r w:rsidR="00B03423">
        <w:t xml:space="preserve">eformaliojo ugdymo </w:t>
      </w:r>
      <w:r w:rsidRPr="00606374">
        <w:t>būrelius įstaigoje</w:t>
      </w:r>
      <w:r w:rsidR="00C57D74">
        <w:t xml:space="preserve"> lankė</w:t>
      </w:r>
      <w:r w:rsidRPr="00B03423">
        <w:rPr>
          <w:b/>
        </w:rPr>
        <w:t xml:space="preserve">: </w:t>
      </w:r>
      <w:r w:rsidR="00F565F7">
        <w:t xml:space="preserve">anglų kalbos </w:t>
      </w:r>
      <w:r w:rsidR="00C57D74">
        <w:t>11</w:t>
      </w:r>
      <w:r w:rsidR="00F565F7">
        <w:t xml:space="preserve">, pramoginių šokių </w:t>
      </w:r>
      <w:r w:rsidR="00C57D74">
        <w:t>39</w:t>
      </w:r>
      <w:r w:rsidR="00F565F7">
        <w:t xml:space="preserve">, gatvės šokių </w:t>
      </w:r>
      <w:r w:rsidR="00C57D74">
        <w:t>14</w:t>
      </w:r>
      <w:r w:rsidR="00F565F7">
        <w:t xml:space="preserve">, dailės </w:t>
      </w:r>
      <w:r w:rsidR="00C57D74">
        <w:t>34</w:t>
      </w:r>
      <w:r w:rsidR="00F565F7">
        <w:t xml:space="preserve">, krepšinio </w:t>
      </w:r>
      <w:r w:rsidR="00C57D74">
        <w:t>20</w:t>
      </w:r>
      <w:r w:rsidR="00F565F7">
        <w:t xml:space="preserve">, baleto studijos </w:t>
      </w:r>
      <w:r w:rsidR="00C57D74">
        <w:t>22, gitaros pamokėlės 12 vaikų</w:t>
      </w:r>
      <w:r w:rsidR="00F565F7">
        <w:t xml:space="preserve">. </w:t>
      </w:r>
      <w:r w:rsidRPr="00B03423">
        <w:t xml:space="preserve">Papildomoje muzikinėje veikloje dalyvavo </w:t>
      </w:r>
      <w:r w:rsidR="00C57D74">
        <w:t>20</w:t>
      </w:r>
      <w:r w:rsidRPr="00B03423">
        <w:t xml:space="preserve"> vaik</w:t>
      </w:r>
      <w:r w:rsidR="00C57D74">
        <w:t>ų</w:t>
      </w:r>
      <w:r w:rsidRPr="00B03423">
        <w:t>.</w:t>
      </w:r>
      <w:r w:rsidRPr="00606374">
        <w:t xml:space="preserve"> </w:t>
      </w:r>
    </w:p>
    <w:p w:rsidR="00B25DAA" w:rsidRPr="00FD1ADA" w:rsidRDefault="006C65BE" w:rsidP="0095170E">
      <w:pPr>
        <w:tabs>
          <w:tab w:val="left" w:pos="720"/>
        </w:tabs>
        <w:spacing w:line="276" w:lineRule="auto"/>
        <w:jc w:val="both"/>
      </w:pPr>
      <w:r>
        <w:tab/>
      </w:r>
      <w:r>
        <w:tab/>
        <w:t>201</w:t>
      </w:r>
      <w:r w:rsidR="00C57D74">
        <w:t>9</w:t>
      </w:r>
      <w:r w:rsidR="00595FBC" w:rsidRPr="00606374">
        <w:t xml:space="preserve"> m. veiklos plano prioritetinės sritys – ugdymo(</w:t>
      </w:r>
      <w:proofErr w:type="spellStart"/>
      <w:r w:rsidR="00595FBC" w:rsidRPr="00606374">
        <w:t>si</w:t>
      </w:r>
      <w:proofErr w:type="spellEnd"/>
      <w:r w:rsidR="00595FBC" w:rsidRPr="00606374">
        <w:t>) kokybės tobulinimas, sveikas ir saugus vaikas. Šiems prioritetams įgyvendinti vei</w:t>
      </w:r>
      <w:r w:rsidR="00722846">
        <w:t>klos plane iškelti du tikslai:</w:t>
      </w:r>
      <w:r w:rsidR="00012FEA" w:rsidRPr="00012FEA">
        <w:t xml:space="preserve"> </w:t>
      </w:r>
      <w:r w:rsidR="00012FEA">
        <w:t>F</w:t>
      </w:r>
      <w:r w:rsidR="00012FEA" w:rsidRPr="00012FEA">
        <w:t>ormuoti sveikos ir saugios gyvensenos sampratą, stiprinant psichinę ir fizinę vaikų sveikatą</w:t>
      </w:r>
      <w:r w:rsidR="00012FEA">
        <w:t xml:space="preserve"> K</w:t>
      </w:r>
      <w:r w:rsidR="00012FEA" w:rsidRPr="00012FEA">
        <w:t>urti bendruomenę atvirą kaitai.</w:t>
      </w:r>
    </w:p>
    <w:p w:rsidR="00722846" w:rsidRPr="00012FEA" w:rsidRDefault="00B25DAA" w:rsidP="00892EE0">
      <w:pPr>
        <w:spacing w:line="276" w:lineRule="auto"/>
        <w:ind w:firstLine="1296"/>
      </w:pPr>
      <w:r w:rsidRPr="00722846">
        <w:t>Uždaviniai:</w:t>
      </w:r>
      <w:r w:rsidR="0079381E">
        <w:rPr>
          <w:b/>
        </w:rPr>
        <w:t xml:space="preserve"> </w:t>
      </w:r>
      <w:r w:rsidR="00012FEA" w:rsidRPr="00012FEA">
        <w:t>Stiprinti sveikatos saugojimo kompetenciją, suteikiant žinių apie sveiką gyvenseną.</w:t>
      </w:r>
      <w:r w:rsidR="00012FEA">
        <w:t xml:space="preserve"> </w:t>
      </w:r>
      <w:r w:rsidR="00012FEA" w:rsidRPr="00012FEA">
        <w:t>Įgyvendinti prevencines priemones, užtikrinančias vaikų saugumą ir užimtumą įvairių veiklų metu. Gilinti tėvų žinias apie vaiko fizinę ir psichinę sveikatą organizuojant tėvų švietimą.</w:t>
      </w:r>
      <w:r w:rsidR="00012FEA">
        <w:t xml:space="preserve"> </w:t>
      </w:r>
      <w:r w:rsidR="00012FEA" w:rsidRPr="00012FEA">
        <w:t>Telkti bendruomenę nuolatiniam mokymuisi ir tobulėjimui. Tobulinti viešųjų ryšių sistemą.</w:t>
      </w:r>
    </w:p>
    <w:p w:rsidR="00722846" w:rsidRPr="0020699E" w:rsidRDefault="00892EE0" w:rsidP="0095170E">
      <w:pPr>
        <w:tabs>
          <w:tab w:val="left" w:pos="360"/>
        </w:tabs>
        <w:spacing w:line="276" w:lineRule="auto"/>
        <w:ind w:right="-212"/>
        <w:jc w:val="both"/>
        <w:rPr>
          <w:color w:val="000000" w:themeColor="text1"/>
        </w:rPr>
      </w:pPr>
      <w:r>
        <w:tab/>
      </w:r>
      <w:r>
        <w:tab/>
      </w:r>
      <w:r w:rsidR="0020699E" w:rsidRPr="0020699E">
        <w:rPr>
          <w:color w:val="000000" w:themeColor="text1"/>
        </w:rPr>
        <w:t>Uždavinių</w:t>
      </w:r>
      <w:r w:rsidR="00AA76DD" w:rsidRPr="0020699E">
        <w:rPr>
          <w:color w:val="000000" w:themeColor="text1"/>
        </w:rPr>
        <w:t xml:space="preserve"> įgyvendinimui numatytos  priemonės. </w:t>
      </w:r>
      <w:r w:rsidR="0020699E">
        <w:rPr>
          <w:color w:val="000000" w:themeColor="text1"/>
        </w:rPr>
        <w:t>Organizuoti seminarai, mokymai mokytojams</w:t>
      </w:r>
      <w:r w:rsidR="009803FD">
        <w:rPr>
          <w:color w:val="000000" w:themeColor="text1"/>
        </w:rPr>
        <w:t>.</w:t>
      </w:r>
      <w:r w:rsidR="0020699E">
        <w:rPr>
          <w:color w:val="000000" w:themeColor="text1"/>
        </w:rPr>
        <w:t xml:space="preserve"> </w:t>
      </w:r>
      <w:r w:rsidR="009803FD">
        <w:rPr>
          <w:color w:val="000000" w:themeColor="text1"/>
        </w:rPr>
        <w:t>K</w:t>
      </w:r>
      <w:r w:rsidR="0020699E">
        <w:rPr>
          <w:color w:val="000000" w:themeColor="text1"/>
        </w:rPr>
        <w:t>artu su LSU studentais atlikti fizinio pajėgumo testai</w:t>
      </w:r>
      <w:r w:rsidR="009803FD">
        <w:rPr>
          <w:color w:val="000000" w:themeColor="text1"/>
        </w:rPr>
        <w:t xml:space="preserve"> su priešmokyklinio amžiaus vaikais</w:t>
      </w:r>
      <w:r w:rsidR="0020699E">
        <w:rPr>
          <w:color w:val="000000" w:themeColor="text1"/>
        </w:rPr>
        <w:t xml:space="preserve"> (</w:t>
      </w:r>
      <w:r w:rsidR="009803FD">
        <w:rPr>
          <w:color w:val="000000" w:themeColor="text1"/>
        </w:rPr>
        <w:t xml:space="preserve">parengtos pateiktys, </w:t>
      </w:r>
      <w:r w:rsidR="0020699E">
        <w:rPr>
          <w:color w:val="000000" w:themeColor="text1"/>
        </w:rPr>
        <w:t>pateiktos išvados ir rekomendacijos)</w:t>
      </w:r>
      <w:r w:rsidR="009803FD">
        <w:rPr>
          <w:color w:val="000000" w:themeColor="text1"/>
        </w:rPr>
        <w:t>. Organizuoti mokymai tėvams apie vaikų fizinę ir psichinę sveikatą.</w:t>
      </w:r>
      <w:r w:rsidR="00A23B45" w:rsidRPr="0020699E">
        <w:rPr>
          <w:color w:val="000000" w:themeColor="text1"/>
        </w:rPr>
        <w:t xml:space="preserve"> </w:t>
      </w:r>
      <w:r w:rsidR="009803FD">
        <w:rPr>
          <w:color w:val="000000" w:themeColor="text1"/>
        </w:rPr>
        <w:t>I</w:t>
      </w:r>
      <w:r w:rsidR="00A23B45" w:rsidRPr="0020699E">
        <w:rPr>
          <w:color w:val="000000" w:themeColor="text1"/>
        </w:rPr>
        <w:t xml:space="preserve">nterneto svetainėje </w:t>
      </w:r>
      <w:r w:rsidR="00012FEA" w:rsidRPr="0020699E">
        <w:rPr>
          <w:color w:val="000000" w:themeColor="text1"/>
        </w:rPr>
        <w:t xml:space="preserve">ir Facebook paskyroje </w:t>
      </w:r>
      <w:r w:rsidR="00A23B45" w:rsidRPr="0020699E">
        <w:rPr>
          <w:color w:val="000000" w:themeColor="text1"/>
        </w:rPr>
        <w:t>talpinama informa</w:t>
      </w:r>
      <w:r w:rsidR="0020699E">
        <w:rPr>
          <w:color w:val="000000" w:themeColor="text1"/>
        </w:rPr>
        <w:t>cija</w:t>
      </w:r>
      <w:r w:rsidR="00A23B45" w:rsidRPr="0020699E">
        <w:rPr>
          <w:color w:val="000000" w:themeColor="text1"/>
        </w:rPr>
        <w:t xml:space="preserve"> apie įstaigoje</w:t>
      </w:r>
      <w:r w:rsidR="00012FEA" w:rsidRPr="0020699E">
        <w:rPr>
          <w:color w:val="000000" w:themeColor="text1"/>
        </w:rPr>
        <w:t xml:space="preserve"> </w:t>
      </w:r>
      <w:r w:rsidR="00A23B45" w:rsidRPr="0020699E">
        <w:rPr>
          <w:color w:val="000000" w:themeColor="text1"/>
        </w:rPr>
        <w:t>vykdomas  ugdytinių veiklas, pasiekimus, organizuojamus bendruomenės renginius.</w:t>
      </w:r>
      <w:r w:rsidR="00F01A66" w:rsidRPr="0020699E">
        <w:rPr>
          <w:color w:val="000000" w:themeColor="text1"/>
        </w:rPr>
        <w:t xml:space="preserve"> </w:t>
      </w:r>
    </w:p>
    <w:p w:rsidR="0057130A" w:rsidRDefault="00722846" w:rsidP="0095170E">
      <w:pPr>
        <w:tabs>
          <w:tab w:val="left" w:pos="360"/>
        </w:tabs>
        <w:spacing w:line="276" w:lineRule="auto"/>
        <w:ind w:right="-212"/>
        <w:jc w:val="both"/>
      </w:pPr>
      <w:r>
        <w:tab/>
      </w:r>
      <w:r>
        <w:tab/>
      </w:r>
      <w:r w:rsidR="00595FBC" w:rsidRPr="00606374">
        <w:t>Sėkmingai vyk</w:t>
      </w:r>
      <w:r>
        <w:t xml:space="preserve">dyta gerosios patirties sklaida. </w:t>
      </w:r>
      <w:r w:rsidR="00012FEA">
        <w:t>Sukurta mokymosi grupė, kurioje dalijamasi gerąja patirtimi iš mokymų ir seminarų, aptariamos vykusios atviros veiklos.</w:t>
      </w:r>
      <w:r w:rsidR="0057130A">
        <w:t xml:space="preserve"> V</w:t>
      </w:r>
      <w:r w:rsidR="0057130A" w:rsidRPr="00AC1423">
        <w:t xml:space="preserve">estos atviros </w:t>
      </w:r>
      <w:r w:rsidR="0057130A">
        <w:t>ugdomosios veiklo</w:t>
      </w:r>
      <w:r w:rsidR="00C764B9">
        <w:t>s</w:t>
      </w:r>
      <w:r>
        <w:t>:</w:t>
      </w:r>
      <w:r w:rsidR="0057130A">
        <w:t xml:space="preserve">  </w:t>
      </w:r>
      <w:r w:rsidR="00892EE0">
        <w:t xml:space="preserve">„Linksmasis parašiutas“, „Paukščių diena“, </w:t>
      </w:r>
      <w:r w:rsidR="009803FD">
        <w:t>„</w:t>
      </w:r>
      <w:r w:rsidR="00892EE0">
        <w:t>Pažiūrėsim, pamatysim ir margutį išrašysim“, „Velykų zuikutis“, „Kiškiai žaidžia ir sportuoja“, „Advento nykštukas“, „Pasakiška kelionė“, „Meškučio gimtadienis“, „Prie stalo“. Įstaigoje organizuotos sveikatos valandėlės „Kaip augti sveikam“.</w:t>
      </w:r>
    </w:p>
    <w:p w:rsidR="00595FBC" w:rsidRDefault="00595FBC" w:rsidP="0095170E">
      <w:pPr>
        <w:tabs>
          <w:tab w:val="left" w:pos="720"/>
        </w:tabs>
        <w:spacing w:line="276" w:lineRule="auto"/>
        <w:jc w:val="both"/>
        <w:rPr>
          <w:u w:val="single"/>
        </w:rPr>
      </w:pPr>
      <w:r w:rsidRPr="00606374">
        <w:tab/>
      </w:r>
      <w:r w:rsidRPr="00606374">
        <w:tab/>
      </w:r>
      <w:r w:rsidRPr="00606374">
        <w:rPr>
          <w:u w:val="single"/>
        </w:rPr>
        <w:t>Pasiekimai.</w:t>
      </w:r>
    </w:p>
    <w:p w:rsidR="00C764B9" w:rsidRDefault="003243C9" w:rsidP="00C764B9">
      <w:pPr>
        <w:tabs>
          <w:tab w:val="left" w:pos="720"/>
        </w:tabs>
        <w:spacing w:line="276" w:lineRule="auto"/>
        <w:jc w:val="both"/>
      </w:pPr>
      <w:r>
        <w:tab/>
      </w:r>
      <w:r>
        <w:tab/>
      </w:r>
      <w:r w:rsidR="00C764B9" w:rsidRPr="00C764B9">
        <w:t>Priešmokyklinio ugdymo programą baigė 41 vaik</w:t>
      </w:r>
      <w:r w:rsidR="00C764B9">
        <w:t>as</w:t>
      </w:r>
      <w:r w:rsidR="00C764B9" w:rsidRPr="00C764B9">
        <w:t xml:space="preserve">. </w:t>
      </w:r>
    </w:p>
    <w:p w:rsidR="00C764B9" w:rsidRDefault="00C764B9" w:rsidP="00C764B9">
      <w:pPr>
        <w:tabs>
          <w:tab w:val="left" w:pos="720"/>
        </w:tabs>
        <w:spacing w:line="276" w:lineRule="auto"/>
        <w:jc w:val="both"/>
      </w:pPr>
      <w:r>
        <w:tab/>
      </w:r>
      <w:r>
        <w:tab/>
      </w:r>
      <w:r w:rsidRPr="00C764B9">
        <w:t>Muzikos būrelį lankantys vaikai dalyvavo ir laimėjo rajoninį vaikų ir moksleivių televizijos konkursą „Dainų dainelė“.</w:t>
      </w:r>
    </w:p>
    <w:p w:rsidR="00F24613" w:rsidRDefault="00F24613" w:rsidP="00C764B9">
      <w:pPr>
        <w:tabs>
          <w:tab w:val="left" w:pos="720"/>
        </w:tabs>
        <w:spacing w:line="276" w:lineRule="auto"/>
        <w:jc w:val="both"/>
      </w:pPr>
      <w:r>
        <w:tab/>
      </w:r>
      <w:r>
        <w:tab/>
        <w:t>Ikimokyklinio ugdymo mokytojos dalyvavo respublikinėje konferencijoje „STEAM ikimokykliniame amžiuje“ ir skaitė pranešimą „Gamtamoksliniai vaikų tyrinėjimai“.</w:t>
      </w:r>
    </w:p>
    <w:p w:rsidR="00F24613" w:rsidRDefault="00F24613" w:rsidP="00F24613">
      <w:pPr>
        <w:tabs>
          <w:tab w:val="left" w:pos="720"/>
        </w:tabs>
        <w:spacing w:line="276" w:lineRule="auto"/>
        <w:jc w:val="both"/>
      </w:pPr>
      <w:r>
        <w:lastRenderedPageBreak/>
        <w:t>Lopšelio-darželio mokytojų komanda sėkmingai įgyvendino pro</w:t>
      </w:r>
      <w:r w:rsidR="0056092F">
        <w:t>je</w:t>
      </w:r>
      <w:r>
        <w:t xml:space="preserve">ktus: </w:t>
      </w:r>
      <w:r w:rsidR="00D6734B">
        <w:t>„</w:t>
      </w:r>
      <w:proofErr w:type="spellStart"/>
      <w:r>
        <w:t>Sveikatiada</w:t>
      </w:r>
      <w:proofErr w:type="spellEnd"/>
      <w:r w:rsidR="00D6734B">
        <w:t>“,</w:t>
      </w:r>
      <w:r>
        <w:t xml:space="preserve"> </w:t>
      </w:r>
      <w:r w:rsidR="00D6734B">
        <w:t>„</w:t>
      </w:r>
      <w:r>
        <w:t>Iš kur atsiranda duonelė</w:t>
      </w:r>
      <w:r w:rsidR="00D6734B">
        <w:t>“</w:t>
      </w:r>
      <w:r>
        <w:t xml:space="preserve"> </w:t>
      </w:r>
      <w:r w:rsidR="00D6734B">
        <w:t>(</w:t>
      </w:r>
      <w:proofErr w:type="spellStart"/>
      <w:r>
        <w:t>eTwinning</w:t>
      </w:r>
      <w:proofErr w:type="spellEnd"/>
      <w:r w:rsidR="00D6734B">
        <w:t>),</w:t>
      </w:r>
      <w:r>
        <w:t xml:space="preserve"> </w:t>
      </w:r>
      <w:r w:rsidR="00D6734B">
        <w:t>„</w:t>
      </w:r>
      <w:r>
        <w:t>Matematika lauke</w:t>
      </w:r>
      <w:r w:rsidR="00D6734B">
        <w:t>“</w:t>
      </w:r>
      <w:r>
        <w:t xml:space="preserve"> </w:t>
      </w:r>
      <w:r w:rsidR="00D6734B">
        <w:t>(</w:t>
      </w:r>
      <w:proofErr w:type="spellStart"/>
      <w:r>
        <w:t>eTwinning</w:t>
      </w:r>
      <w:proofErr w:type="spellEnd"/>
      <w:r w:rsidR="00D6734B">
        <w:t>),</w:t>
      </w:r>
      <w:r>
        <w:t xml:space="preserve"> </w:t>
      </w:r>
      <w:r w:rsidR="00D6734B">
        <w:t>„</w:t>
      </w:r>
      <w:r>
        <w:t>Išmok plaukti</w:t>
      </w:r>
      <w:r w:rsidR="00D6734B">
        <w:t>“</w:t>
      </w:r>
      <w:r>
        <w:t xml:space="preserve">, </w:t>
      </w:r>
      <w:r w:rsidR="00D6734B">
        <w:t>„</w:t>
      </w:r>
      <w:r>
        <w:t>STEAM mokykla</w:t>
      </w:r>
      <w:r w:rsidR="00D6734B">
        <w:t>“</w:t>
      </w:r>
      <w:r>
        <w:t xml:space="preserve"> (kandidatavimo</w:t>
      </w:r>
      <w:r w:rsidR="00D6734B">
        <w:t xml:space="preserve">, </w:t>
      </w:r>
      <w:r>
        <w:t>Ugdymo plėtotės centras</w:t>
      </w:r>
      <w:r w:rsidR="00D6734B">
        <w:t>),</w:t>
      </w:r>
      <w:r>
        <w:t xml:space="preserve"> Olimpinė karta (kandidatavimo</w:t>
      </w:r>
      <w:r w:rsidR="00D6734B">
        <w:t xml:space="preserve">, </w:t>
      </w:r>
      <w:r>
        <w:t>Lietuvos tautinis olimpinis komitetas</w:t>
      </w:r>
      <w:r w:rsidR="00D6734B">
        <w:t>)</w:t>
      </w:r>
      <w:r>
        <w:t>.</w:t>
      </w:r>
    </w:p>
    <w:p w:rsidR="00C764B9" w:rsidRPr="00C764B9" w:rsidRDefault="00C764B9" w:rsidP="00C764B9">
      <w:pPr>
        <w:tabs>
          <w:tab w:val="left" w:pos="720"/>
        </w:tabs>
        <w:spacing w:line="276" w:lineRule="auto"/>
        <w:jc w:val="both"/>
        <w:rPr>
          <w:lang w:val="en-US"/>
        </w:rPr>
      </w:pPr>
      <w:r>
        <w:tab/>
      </w:r>
      <w:r>
        <w:tab/>
      </w:r>
      <w:r w:rsidRPr="00C764B9">
        <w:t xml:space="preserve">Gautos padėkos už dalyvavimą pilietinėje iniciatyvoje „Atmintis gyva, nes liudija“, šventėje skirtoje Lietuvos Nepriklausomybės atkūrimo dienai paminėti „Taip skamba Lietuva“, rajoninėje ikimokyklinių įstaigų šventėje „Mažųjų </w:t>
      </w:r>
      <w:proofErr w:type="spellStart"/>
      <w:r w:rsidRPr="00C764B9">
        <w:t>talentukų</w:t>
      </w:r>
      <w:proofErr w:type="spellEnd"/>
      <w:r w:rsidRPr="00C764B9">
        <w:t xml:space="preserve"> šou“, respublikinėje ikimokyklinio ir priešmokyklinio amžiaus vaikų STEAM kūrybinės laboratorijos „Obuolys ir jo draugai“ darbų parodoje, tarptautinėje interaktyvioje ugdymo įstaigų fotografijų parodoje „Kaip žaidžia pasaulio vaikai“, respublikiniame projekte „Kamuolio diena 2019“, kūrybinių darbų plenere po atviru dangumi „Gamtos spalvos 2019“, vaikų meno šventėje „Vėduoklė mamai 2019“, rajono vaikų kūrybinių darbų parodoje-konkurse „Skirtukas – knygos draugas“, respublikiniame ikimokyklinio amžiaus vaikų piešinių konkurse-parodoje „Tabalai </w:t>
      </w:r>
      <w:proofErr w:type="spellStart"/>
      <w:r w:rsidRPr="00C764B9">
        <w:t>tabalai</w:t>
      </w:r>
      <w:proofErr w:type="spellEnd"/>
      <w:r w:rsidRPr="00C764B9">
        <w:t xml:space="preserve"> – atropoja vabalai“, projekte „Nedelsk“, iniciatyvoje „Švarių rankų šokis“, respublikinėje kūrybinių darbų parodoje „Advento vainiką pinu – dalinuosi širdies gerumu“, respublikinėje lopšelių-darželių mažųjų skaitovų poezijos šventėje „Kai žemę šildo ąžuolai 2019“, rajoninėje ikimokyklinių ugdymo įstaigų folklorinių ansamblių šventėje „Ei, mažiukai, duokim garo 2019“, tarptautinėje kūrybinių darbų parodoje „Atvirukas Lietuvai 2019“, tarptautinėje ikimokyklinio ugdymo įstaigų piešinių parodoje „Mano šalies pasakos“, respublikinėse priešmokyklinio ugdymo vaikų sportinėse žaidynėse „Nykštukų šėlsmas2019“.</w:t>
      </w:r>
    </w:p>
    <w:p w:rsidR="00C764B9" w:rsidRDefault="00C764B9" w:rsidP="00C764B9">
      <w:pPr>
        <w:tabs>
          <w:tab w:val="left" w:pos="720"/>
        </w:tabs>
        <w:spacing w:line="276" w:lineRule="auto"/>
        <w:jc w:val="both"/>
      </w:pPr>
      <w:r>
        <w:tab/>
      </w:r>
      <w:r>
        <w:tab/>
      </w:r>
      <w:r w:rsidRPr="00C764B9">
        <w:t>Įstaigoje organizuota</w:t>
      </w:r>
      <w:r w:rsidRPr="00C764B9">
        <w:rPr>
          <w:b/>
        </w:rPr>
        <w:t xml:space="preserve"> </w:t>
      </w:r>
      <w:r w:rsidRPr="00C764B9">
        <w:t>akcija „Padėkime miško paukšteliams ir žvėreliams“, Lietuvos autizmo asociacijos „Lietaus vaikai“ akcija „Pasodinkim SUPRATIMO MEDĮ“, renginys skirtas Pasaulinei sniego dienai „Besmegenio pokštai“, projektas „Mažoj širdelėj – visa Lietuva“, projekto RIUKKPA projektas „Lietuvos mažųjų žaidynės“ I-</w:t>
      </w:r>
      <w:proofErr w:type="spellStart"/>
      <w:r w:rsidRPr="00C764B9">
        <w:t>asis</w:t>
      </w:r>
      <w:proofErr w:type="spellEnd"/>
      <w:r w:rsidRPr="00C764B9">
        <w:t xml:space="preserve"> etapas, projektas „Rieda margučiai, žaidžia vaikučiai“, ugdytinių ir tėvų kūrybinių darbų paroda „Margučių pavasaris“, respublikinis renginys „Judėkime šokio ritmu 2019“, RIUKKPA inicijuotos akcijos „Judrūs vaikai – gamtos draugai“, „Sportuojantis koridorius“, „Rieda ratai </w:t>
      </w:r>
      <w:proofErr w:type="spellStart"/>
      <w:r w:rsidRPr="00C764B9">
        <w:t>rateliukai</w:t>
      </w:r>
      <w:proofErr w:type="spellEnd"/>
      <w:r w:rsidRPr="00C764B9">
        <w:t>“,  pasaulinė akcija „Pamoka lauke“, edukacinė savaitė, respublikinė akcija „Darželinukai – už krepšinio rinktinės pergales“, susitikimas su gyvūnų gerovės tarnybos „</w:t>
      </w:r>
      <w:proofErr w:type="spellStart"/>
      <w:r w:rsidRPr="00C764B9">
        <w:t>Pifas</w:t>
      </w:r>
      <w:proofErr w:type="spellEnd"/>
      <w:r w:rsidRPr="00C764B9">
        <w:t>“ atstovais, rudens šventės „</w:t>
      </w:r>
      <w:proofErr w:type="spellStart"/>
      <w:r w:rsidRPr="00C764B9">
        <w:t>Mykolinės</w:t>
      </w:r>
      <w:proofErr w:type="spellEnd"/>
      <w:r w:rsidRPr="00C764B9">
        <w:t>“ ir „Daržovių ginčas“, Solidarumo bėgimas 2019, Šv. Martyno šventė, „</w:t>
      </w:r>
      <w:proofErr w:type="spellStart"/>
      <w:r w:rsidRPr="00C764B9">
        <w:t>Sveikatiados</w:t>
      </w:r>
      <w:proofErr w:type="spellEnd"/>
      <w:r w:rsidRPr="00C764B9">
        <w:t>“ konkursas „</w:t>
      </w:r>
      <w:proofErr w:type="spellStart"/>
      <w:r w:rsidRPr="00C764B9">
        <w:t>Sveikatiados</w:t>
      </w:r>
      <w:proofErr w:type="spellEnd"/>
      <w:r w:rsidRPr="00C764B9">
        <w:t xml:space="preserve"> iššūkis – nei dienos be mankštos“, projektas „Dienos miego ritualas grupėse prieš miegą“, adventinis </w:t>
      </w:r>
      <w:proofErr w:type="spellStart"/>
      <w:r w:rsidRPr="00C764B9">
        <w:t>rytmetys</w:t>
      </w:r>
      <w:proofErr w:type="spellEnd"/>
      <w:r w:rsidRPr="00C764B9">
        <w:t xml:space="preserve"> „Eisim Kalėdų ieškoti“.</w:t>
      </w:r>
    </w:p>
    <w:p w:rsidR="00536B86" w:rsidRPr="00606374" w:rsidRDefault="00C764B9" w:rsidP="00C764B9">
      <w:pPr>
        <w:tabs>
          <w:tab w:val="left" w:pos="720"/>
        </w:tabs>
        <w:spacing w:line="276" w:lineRule="auto"/>
        <w:jc w:val="both"/>
      </w:pPr>
      <w:r>
        <w:tab/>
      </w:r>
      <w:r>
        <w:tab/>
      </w:r>
      <w:r w:rsidRPr="00C764B9">
        <w:t>Mokytojai organizavo</w:t>
      </w:r>
      <w:r>
        <w:t xml:space="preserve"> </w:t>
      </w:r>
      <w:r w:rsidRPr="00C764B9">
        <w:t>„Lietuvos mažųjų žaidynių“ II -</w:t>
      </w:r>
      <w:proofErr w:type="spellStart"/>
      <w:r w:rsidRPr="00C764B9">
        <w:t>ąjį</w:t>
      </w:r>
      <w:proofErr w:type="spellEnd"/>
      <w:r w:rsidRPr="00C764B9">
        <w:t xml:space="preserve"> etapą rajone, kuris vyko Kėdainių sporto centre. Šiame etape dalyvavo Kėdainių rajono ikimokyklinio ugdymo įstaigų komandos iš „Varpelio“, „Pasakos“, Žilvičio“, „Vaikystė“ lopšelių-darželių.</w:t>
      </w:r>
      <w:r>
        <w:t xml:space="preserve"> </w:t>
      </w:r>
      <w:r w:rsidRPr="00C764B9">
        <w:t>Rajoninę ikimokyklinio amžiaus vaikų viktoriną „Pasakos duris pravėrus“. Joje dalyvavo komandos iš mūsų lopšelio-darželio, lopšelio-darželio „Varpelis“ ir Josvainių socialinio ir ugdymo centro.</w:t>
      </w:r>
    </w:p>
    <w:p w:rsidR="00595FBC" w:rsidRPr="00EE2225" w:rsidRDefault="00595FBC" w:rsidP="0095170E">
      <w:pPr>
        <w:tabs>
          <w:tab w:val="left" w:pos="720"/>
        </w:tabs>
        <w:spacing w:line="276" w:lineRule="auto"/>
        <w:jc w:val="both"/>
        <w:rPr>
          <w:b/>
        </w:rPr>
      </w:pPr>
      <w:r w:rsidRPr="00606374">
        <w:tab/>
      </w:r>
      <w:r w:rsidRPr="00606374">
        <w:tab/>
      </w:r>
      <w:r w:rsidRPr="00EE2225">
        <w:rPr>
          <w:b/>
        </w:rPr>
        <w:t xml:space="preserve">Pagalbos teikimas. </w:t>
      </w:r>
    </w:p>
    <w:p w:rsidR="00C764B9" w:rsidRPr="00C764B9" w:rsidRDefault="004515B5" w:rsidP="00C764B9">
      <w:pPr>
        <w:tabs>
          <w:tab w:val="left" w:pos="720"/>
        </w:tabs>
        <w:spacing w:line="276" w:lineRule="auto"/>
        <w:jc w:val="both"/>
      </w:pPr>
      <w:r>
        <w:tab/>
      </w:r>
      <w:r>
        <w:tab/>
      </w:r>
      <w:r w:rsidR="00C764B9" w:rsidRPr="00C764B9">
        <w:t xml:space="preserve">Logopedo  pagalba buvo suteikta 43 vaikams. </w:t>
      </w:r>
      <w:r w:rsidR="00D6734B">
        <w:t>Užsiėmimus</w:t>
      </w:r>
      <w:r w:rsidR="00C764B9" w:rsidRPr="00C764B9">
        <w:t xml:space="preserve"> lankė 16 priešmokyklin</w:t>
      </w:r>
      <w:r w:rsidR="00D6734B">
        <w:t>io amžiaus</w:t>
      </w:r>
      <w:r w:rsidR="00C764B9" w:rsidRPr="00C764B9">
        <w:t xml:space="preserve"> ir 27 ikimokyklin</w:t>
      </w:r>
      <w:r w:rsidR="00D6734B">
        <w:t>io amžiaus</w:t>
      </w:r>
      <w:r w:rsidR="00C764B9" w:rsidRPr="00C764B9">
        <w:t xml:space="preserve">, 5-7 metų vaikai. </w:t>
      </w:r>
    </w:p>
    <w:p w:rsidR="00C764B9" w:rsidRPr="00C764B9" w:rsidRDefault="00C764B9" w:rsidP="00C764B9">
      <w:pPr>
        <w:tabs>
          <w:tab w:val="left" w:pos="720"/>
        </w:tabs>
        <w:spacing w:line="276" w:lineRule="auto"/>
        <w:jc w:val="both"/>
      </w:pPr>
      <w:r>
        <w:tab/>
      </w:r>
      <w:r>
        <w:tab/>
      </w:r>
      <w:r w:rsidRPr="00C764B9">
        <w:t>Nemokamas maitinimas skirtas 4 priešmokyklinukams ir 24 ikimokyklinukams maitinimui buvo taikoma 50 procentų nuolaida. Visi įstaigos vaikai dalyvauja ES programoje ‚Vaisių ir daržovių bei pieno ir pieno produktų vartojimo skatinimas ugdymo įstaigose“.</w:t>
      </w:r>
    </w:p>
    <w:p w:rsidR="00C764B9" w:rsidRPr="00C764B9" w:rsidRDefault="00C764B9" w:rsidP="00C764B9">
      <w:pPr>
        <w:tabs>
          <w:tab w:val="left" w:pos="720"/>
        </w:tabs>
        <w:spacing w:line="276" w:lineRule="auto"/>
        <w:jc w:val="both"/>
      </w:pPr>
      <w:r>
        <w:lastRenderedPageBreak/>
        <w:tab/>
      </w:r>
      <w:r>
        <w:tab/>
      </w:r>
      <w:r w:rsidRPr="00C764B9">
        <w:t>Įgyvendinamos programos: ankstyvoji prevencinė programa „</w:t>
      </w:r>
      <w:proofErr w:type="spellStart"/>
      <w:r w:rsidRPr="00C764B9">
        <w:t>Zipio</w:t>
      </w:r>
      <w:proofErr w:type="spellEnd"/>
      <w:r w:rsidRPr="00C764B9">
        <w:t xml:space="preserve"> draugai“, socialinių – emocinių įgūdžių programa „</w:t>
      </w:r>
      <w:proofErr w:type="spellStart"/>
      <w:r w:rsidRPr="00C764B9">
        <w:t>Kimochis</w:t>
      </w:r>
      <w:proofErr w:type="spellEnd"/>
      <w:r w:rsidRPr="00C764B9">
        <w:t>“.</w:t>
      </w:r>
    </w:p>
    <w:p w:rsidR="00C764B9" w:rsidRDefault="00C764B9" w:rsidP="00C764B9">
      <w:pPr>
        <w:tabs>
          <w:tab w:val="left" w:pos="720"/>
        </w:tabs>
        <w:spacing w:line="276" w:lineRule="auto"/>
        <w:jc w:val="both"/>
      </w:pPr>
      <w:r>
        <w:tab/>
      </w:r>
      <w:r>
        <w:tab/>
      </w:r>
      <w:r w:rsidRPr="00C764B9">
        <w:t xml:space="preserve">Per 2019 metus vyko 5 Vaiko gerovės komisijos posėdžiai. Vaiko gerovės komisijos posėdžiuose aptarti  vaikų socialinio ir emocinio ugdymo, prevencinių programų įgyvendinimo,  kiti su vaiko gerove susiję aspektai, vaikų, turinčių elgesio, socialinių ir psichologinių problemų, klausimai. </w:t>
      </w:r>
    </w:p>
    <w:p w:rsidR="00D6734B" w:rsidRPr="00D6734B" w:rsidRDefault="00D6734B" w:rsidP="00C764B9">
      <w:pPr>
        <w:tabs>
          <w:tab w:val="left" w:pos="720"/>
        </w:tabs>
        <w:spacing w:line="276" w:lineRule="auto"/>
        <w:jc w:val="both"/>
        <w:rPr>
          <w:b/>
        </w:rPr>
      </w:pPr>
      <w:r>
        <w:tab/>
      </w:r>
      <w:r>
        <w:tab/>
      </w:r>
      <w:r w:rsidRPr="00D6734B">
        <w:rPr>
          <w:b/>
        </w:rPr>
        <w:t>Tėvų švietimas.</w:t>
      </w:r>
    </w:p>
    <w:p w:rsidR="00063482" w:rsidRDefault="00D6734B" w:rsidP="00C764B9">
      <w:pPr>
        <w:tabs>
          <w:tab w:val="left" w:pos="720"/>
        </w:tabs>
        <w:spacing w:line="276" w:lineRule="auto"/>
        <w:jc w:val="both"/>
      </w:pPr>
      <w:r>
        <w:tab/>
      </w:r>
      <w:r>
        <w:tab/>
      </w:r>
      <w:r w:rsidR="00C764B9" w:rsidRPr="00D6734B">
        <w:rPr>
          <w:color w:val="000000" w:themeColor="text1"/>
        </w:rPr>
        <w:t>Direktorės iniciatyva aktyviai vykdomas tėvų švietimas. Organizuoti</w:t>
      </w:r>
      <w:r>
        <w:rPr>
          <w:color w:val="000000" w:themeColor="text1"/>
        </w:rPr>
        <w:t xml:space="preserve"> mokymai,</w:t>
      </w:r>
      <w:r w:rsidR="00C764B9" w:rsidRPr="00D6734B">
        <w:rPr>
          <w:color w:val="000000" w:themeColor="text1"/>
        </w:rPr>
        <w:t xml:space="preserve"> visuotiniai tėvų susirinkimai, kurių metu tėvai supažindinti su lopšelio-darželio veikla, ugdymo procesu ir jo naujovėmis, vyko mokytojų, pagalbos mokiniui specialistų konsultacijos. Vyko mokymai-seminarai „Užauginti sveiką vaiką – misija (ne)įmanoma“, „Laimingas vaikas. Mūsų – suaugusiųjų vaidmuo. I ir II dalys. Vyko tėvelių ir mokytojų kūrybinės dirbtuvės „Kalėdų šviesa“. </w:t>
      </w:r>
      <w:r>
        <w:rPr>
          <w:color w:val="000000" w:themeColor="text1"/>
        </w:rPr>
        <w:t xml:space="preserve">Buvo suorganizuota </w:t>
      </w:r>
      <w:r w:rsidRPr="00D6734B">
        <w:rPr>
          <w:color w:val="000000" w:themeColor="text1"/>
        </w:rPr>
        <w:t>šeimos šventė „Mums smagu būt kartu“</w:t>
      </w:r>
      <w:r>
        <w:rPr>
          <w:color w:val="000000" w:themeColor="text1"/>
        </w:rPr>
        <w:t xml:space="preserve">. Pirmas mėnesio ketvirtadienis paskelbtas Tėvų diena </w:t>
      </w:r>
      <w:r w:rsidR="00C764B9" w:rsidRPr="00D6734B">
        <w:rPr>
          <w:color w:val="000000" w:themeColor="text1"/>
        </w:rPr>
        <w:t xml:space="preserve">. Lopšelyje-darželyje veikia </w:t>
      </w:r>
      <w:r>
        <w:rPr>
          <w:color w:val="000000" w:themeColor="text1"/>
        </w:rPr>
        <w:t>T</w:t>
      </w:r>
      <w:r w:rsidR="00C764B9" w:rsidRPr="00D6734B">
        <w:rPr>
          <w:color w:val="000000" w:themeColor="text1"/>
        </w:rPr>
        <w:t>ėv</w:t>
      </w:r>
      <w:r>
        <w:rPr>
          <w:color w:val="000000" w:themeColor="text1"/>
        </w:rPr>
        <w:t>eli</w:t>
      </w:r>
      <w:r w:rsidR="00C764B9" w:rsidRPr="00D6734B">
        <w:rPr>
          <w:color w:val="000000" w:themeColor="text1"/>
        </w:rPr>
        <w:t xml:space="preserve">ų </w:t>
      </w:r>
      <w:r>
        <w:rPr>
          <w:color w:val="000000" w:themeColor="text1"/>
        </w:rPr>
        <w:t>akademija, kuri renkasi kiekvieno mėnesio paskutinį ketvirtadienį</w:t>
      </w:r>
      <w:r w:rsidR="00C764B9" w:rsidRPr="00D6734B">
        <w:rPr>
          <w:color w:val="000000" w:themeColor="text1"/>
        </w:rPr>
        <w:t>.</w:t>
      </w:r>
      <w:r w:rsidRPr="00D6734B">
        <w:rPr>
          <w:color w:val="000000" w:themeColor="text1"/>
        </w:rPr>
        <w:t xml:space="preserve"> </w:t>
      </w:r>
    </w:p>
    <w:p w:rsidR="00595FBC" w:rsidRPr="00EE2225" w:rsidRDefault="00063482" w:rsidP="0095170E">
      <w:pPr>
        <w:tabs>
          <w:tab w:val="left" w:pos="720"/>
        </w:tabs>
        <w:spacing w:line="276" w:lineRule="auto"/>
        <w:jc w:val="both"/>
        <w:rPr>
          <w:b/>
        </w:rPr>
      </w:pPr>
      <w:r>
        <w:tab/>
      </w:r>
      <w:r>
        <w:tab/>
      </w:r>
      <w:r w:rsidR="00595FBC" w:rsidRPr="00EE2225">
        <w:rPr>
          <w:b/>
        </w:rPr>
        <w:t>Kvalifikacijos tobulinimas.</w:t>
      </w:r>
    </w:p>
    <w:p w:rsidR="00C764B9" w:rsidRPr="00C764B9" w:rsidRDefault="00F404F7" w:rsidP="00C764B9">
      <w:pPr>
        <w:widowControl w:val="0"/>
        <w:autoSpaceDE w:val="0"/>
        <w:autoSpaceDN w:val="0"/>
        <w:adjustRightInd w:val="0"/>
        <w:spacing w:line="276" w:lineRule="auto"/>
        <w:jc w:val="both"/>
      </w:pPr>
      <w:r>
        <w:tab/>
      </w:r>
      <w:r w:rsidR="00595FBC" w:rsidRPr="00606374">
        <w:t>Mokytojams ir pagalbos mokiniui specialistams buvo sudarytos sąlygos dalyvauti kvalifikacijos tobulinimo</w:t>
      </w:r>
      <w:r w:rsidR="00255491">
        <w:t xml:space="preserve"> renginiuose.</w:t>
      </w:r>
      <w:r w:rsidR="004515B5">
        <w:tab/>
      </w:r>
      <w:r w:rsidR="00C764B9" w:rsidRPr="00C764B9">
        <w:t>Per 2019 metus mokytoja</w:t>
      </w:r>
      <w:r w:rsidR="00BF5BBB">
        <w:t>i</w:t>
      </w:r>
      <w:r w:rsidR="00C764B9" w:rsidRPr="00C764B9">
        <w:t xml:space="preserve"> ir pagalbos mokiniui specialista</w:t>
      </w:r>
      <w:r w:rsidR="00BF5BBB">
        <w:t>i dalyvavo 105 dienas</w:t>
      </w:r>
      <w:r w:rsidR="00C764B9" w:rsidRPr="00C764B9">
        <w:t xml:space="preserve"> </w:t>
      </w:r>
      <w:r w:rsidR="00BF5BBB">
        <w:t>(</w:t>
      </w:r>
      <w:r w:rsidR="00C764B9" w:rsidRPr="00C764B9">
        <w:t>vidutiniškai 5,55 dienos</w:t>
      </w:r>
      <w:r w:rsidR="00BF5BBB">
        <w:t>)</w:t>
      </w:r>
      <w:r w:rsidR="00C764B9" w:rsidRPr="00C764B9">
        <w:t xml:space="preserve"> kvalifikacijos tobulinimo seminaruose, kursuose. </w:t>
      </w:r>
    </w:p>
    <w:p w:rsidR="00C764B9" w:rsidRPr="00C764B9" w:rsidRDefault="00C764B9" w:rsidP="00F24613">
      <w:pPr>
        <w:widowControl w:val="0"/>
        <w:autoSpaceDE w:val="0"/>
        <w:autoSpaceDN w:val="0"/>
        <w:adjustRightInd w:val="0"/>
        <w:spacing w:line="276" w:lineRule="auto"/>
        <w:ind w:firstLine="1296"/>
        <w:jc w:val="both"/>
      </w:pPr>
      <w:r w:rsidRPr="00F24613">
        <w:t>Įstaigoje buvo organizuoti seminarai, paskaitos:</w:t>
      </w:r>
      <w:r w:rsidRPr="00C764B9">
        <w:t xml:space="preserve"> „Sveikatos raštingumas – nauja mada ar būtinybė“, „Ikimokyklinio ir pradinio mokyklinio amžiaus vaikų fizinių ypatybių testavimas ir ugdymas“, „Autizmo spektro sutrikimai: atpažinimas ir pagalbos galimybės“, „Kūno kultūra vaikų darželyje“, „Patirtinis ugdymas su PYKŠT ir POKŠT eksperimentais“.</w:t>
      </w:r>
    </w:p>
    <w:p w:rsidR="00C764B9" w:rsidRPr="00C764B9" w:rsidRDefault="00C764B9" w:rsidP="00BF5BBB">
      <w:pPr>
        <w:widowControl w:val="0"/>
        <w:autoSpaceDE w:val="0"/>
        <w:autoSpaceDN w:val="0"/>
        <w:adjustRightInd w:val="0"/>
        <w:spacing w:line="276" w:lineRule="auto"/>
        <w:ind w:firstLine="1296"/>
        <w:jc w:val="both"/>
      </w:pPr>
      <w:r w:rsidRPr="00C764B9">
        <w:t>Mokytojai taip pat kvalifikaciją tobulino</w:t>
      </w:r>
      <w:r w:rsidR="00BF5BBB">
        <w:t xml:space="preserve"> s</w:t>
      </w:r>
      <w:r w:rsidRPr="00F24613">
        <w:t>eminaruose:</w:t>
      </w:r>
      <w:r w:rsidRPr="00C764B9">
        <w:t xml:space="preserve"> „Vaikų </w:t>
      </w:r>
      <w:proofErr w:type="spellStart"/>
      <w:r w:rsidRPr="00C764B9">
        <w:t>autistų</w:t>
      </w:r>
      <w:proofErr w:type="spellEnd"/>
      <w:r w:rsidRPr="00C764B9">
        <w:t xml:space="preserve"> komunikacinių gebėjimų  ugdymas“, „Pasakos vaikams – sekti, išveikti, įtraukti“, „Prasmingas pasakų pasaulis. Koks jis? Kaip jį kurti? Kaip jis mus augina?“, „Emocinio intelekto svarba ir lavinimo galimybės su PKG metodinėmis priemonėmis“, „Ugdomieji žaidimai </w:t>
      </w:r>
      <w:proofErr w:type="spellStart"/>
      <w:r w:rsidRPr="00C764B9">
        <w:t>hiperaktyviems</w:t>
      </w:r>
      <w:proofErr w:type="spellEnd"/>
      <w:r w:rsidRPr="00C764B9">
        <w:t>, agresyviems ir kitiems vaikams ikimokyklinėse įstaigose“, „Lietuvos mažųjų žaidynės. Organizavimo ir teisėjavimo metodika“, „Į STEAM orientuoto ugdymo stiprinimas mokinių pasiekimams gerinti“</w:t>
      </w:r>
      <w:r w:rsidR="00BF5BBB">
        <w:t>, k</w:t>
      </w:r>
      <w:r w:rsidRPr="00F24613">
        <w:t>onferencijose:</w:t>
      </w:r>
      <w:r w:rsidRPr="00C764B9">
        <w:t xml:space="preserve"> „STEAM ikimokykliniame amžiuje“, „Ypatingi vaikai ir jų ugdymas“, „Vaikų emocinio intelekto ugdymas“, „Socialinis-emocinis ugdymas, integruojant </w:t>
      </w:r>
      <w:proofErr w:type="spellStart"/>
      <w:r w:rsidRPr="00C764B9">
        <w:t>Kimochis</w:t>
      </w:r>
      <w:proofErr w:type="spellEnd"/>
      <w:r w:rsidRPr="00C764B9">
        <w:t xml:space="preserve"> programą ikimokykliniame ugdyme. Atvejų analizė“</w:t>
      </w:r>
      <w:r w:rsidR="00BF5BBB">
        <w:t>, p</w:t>
      </w:r>
      <w:r w:rsidRPr="00F24613">
        <w:t xml:space="preserve">askaitose: </w:t>
      </w:r>
      <w:r w:rsidRPr="00C764B9">
        <w:t>„Nebijokite drausminti vaikų“, „Kūrybinė veikla priešmokykliniame amžiuje“, „Sveikatos keliu ženkime kartu“, „Smulkiosios motorikos ugdymo įtaka vaikų kalbos vystymuisi“.</w:t>
      </w:r>
    </w:p>
    <w:p w:rsidR="00595FBC" w:rsidRPr="00606374" w:rsidRDefault="00C764B9" w:rsidP="00BF5BBB">
      <w:pPr>
        <w:widowControl w:val="0"/>
        <w:autoSpaceDE w:val="0"/>
        <w:autoSpaceDN w:val="0"/>
        <w:adjustRightInd w:val="0"/>
        <w:spacing w:line="276" w:lineRule="auto"/>
        <w:ind w:firstLine="1296"/>
        <w:jc w:val="both"/>
      </w:pPr>
      <w:r w:rsidRPr="00C764B9">
        <w:t>Pagal mokytojų ir pagalbos mokiniui specialistų perspektyvinę atestacijos programą 2019 m. atestuotas vienas ikimokyklinio ugdymo mokytojas, kuris įgijo vyresniojo mokytojo (ikimokyklinis ugdymas) kvalifikacinę kategoriją.</w:t>
      </w:r>
    </w:p>
    <w:p w:rsidR="00595FBC" w:rsidRPr="00606374" w:rsidRDefault="00595FBC" w:rsidP="0095170E">
      <w:pPr>
        <w:tabs>
          <w:tab w:val="left" w:pos="720"/>
        </w:tabs>
        <w:spacing w:line="276" w:lineRule="auto"/>
        <w:jc w:val="both"/>
      </w:pPr>
      <w:r w:rsidRPr="00606374">
        <w:tab/>
      </w:r>
      <w:r w:rsidRPr="00606374">
        <w:tab/>
        <w:t>Veikė savivaldos institucijos: lopšelio-darželio taryba</w:t>
      </w:r>
      <w:r w:rsidR="00BF5BBB">
        <w:t xml:space="preserve"> (naujai išrinkta)</w:t>
      </w:r>
      <w:r w:rsidR="00F24613">
        <w:t>, darbo taryba</w:t>
      </w:r>
      <w:r w:rsidR="00BF5BBB">
        <w:t>(naujai išrinkta)</w:t>
      </w:r>
      <w:r w:rsidR="00F24613">
        <w:t xml:space="preserve">, </w:t>
      </w:r>
      <w:r w:rsidRPr="00606374">
        <w:t>mokytojų taryba</w:t>
      </w:r>
      <w:r w:rsidR="00F24613">
        <w:t>, Tėvelių akademija</w:t>
      </w:r>
      <w:r w:rsidRPr="00606374">
        <w:t>.</w:t>
      </w:r>
    </w:p>
    <w:p w:rsidR="00595FBC" w:rsidRDefault="00595FBC" w:rsidP="0095170E">
      <w:pPr>
        <w:tabs>
          <w:tab w:val="left" w:pos="720"/>
        </w:tabs>
        <w:spacing w:line="276" w:lineRule="auto"/>
        <w:jc w:val="both"/>
        <w:rPr>
          <w:bCs/>
          <w:u w:val="single"/>
        </w:rPr>
      </w:pPr>
      <w:r w:rsidRPr="00606374">
        <w:rPr>
          <w:b/>
          <w:bCs/>
        </w:rPr>
        <w:tab/>
      </w:r>
      <w:r w:rsidRPr="00606374">
        <w:rPr>
          <w:b/>
          <w:bCs/>
        </w:rPr>
        <w:tab/>
      </w:r>
      <w:r w:rsidRPr="00EE2225">
        <w:rPr>
          <w:b/>
          <w:bCs/>
        </w:rPr>
        <w:t>Partnerystės ir bendradarbiavimo valdymas</w:t>
      </w:r>
      <w:r w:rsidRPr="00606374">
        <w:rPr>
          <w:bCs/>
          <w:u w:val="single"/>
        </w:rPr>
        <w:t>.</w:t>
      </w:r>
    </w:p>
    <w:p w:rsidR="00F24613" w:rsidRPr="00F24613" w:rsidRDefault="004515B5" w:rsidP="00F24613">
      <w:pPr>
        <w:tabs>
          <w:tab w:val="left" w:pos="720"/>
        </w:tabs>
        <w:spacing w:line="276" w:lineRule="auto"/>
        <w:jc w:val="both"/>
        <w:rPr>
          <w:bCs/>
        </w:rPr>
      </w:pPr>
      <w:r>
        <w:rPr>
          <w:bCs/>
        </w:rPr>
        <w:t xml:space="preserve">                  </w:t>
      </w:r>
      <w:r w:rsidR="009635A8">
        <w:rPr>
          <w:bCs/>
        </w:rPr>
        <w:t xml:space="preserve">  </w:t>
      </w:r>
      <w:r>
        <w:rPr>
          <w:bCs/>
        </w:rPr>
        <w:t xml:space="preserve"> </w:t>
      </w:r>
      <w:r w:rsidR="00F24613" w:rsidRPr="00F24613">
        <w:rPr>
          <w:bCs/>
        </w:rPr>
        <w:t>2019 m. buvo pasirašytos bendradarbiavimo sutartys su</w:t>
      </w:r>
      <w:r w:rsidR="00F24613">
        <w:rPr>
          <w:bCs/>
        </w:rPr>
        <w:t xml:space="preserve"> </w:t>
      </w:r>
      <w:r w:rsidR="00F24613" w:rsidRPr="00F24613">
        <w:rPr>
          <w:bCs/>
        </w:rPr>
        <w:t>VŠĮ Aukštaitijos krepšinio mokykla, Kėdainių „Atžalyno“ gimnazija, Lietuvos sporto universiteto Kėdainių „Aušros“ progimnazija, Lietuvos sporto universitetu.</w:t>
      </w:r>
    </w:p>
    <w:p w:rsidR="00F24613" w:rsidRDefault="00F24613" w:rsidP="00F24613">
      <w:pPr>
        <w:tabs>
          <w:tab w:val="left" w:pos="720"/>
        </w:tabs>
        <w:spacing w:line="276" w:lineRule="auto"/>
        <w:jc w:val="both"/>
      </w:pPr>
      <w:r w:rsidRPr="00F24613">
        <w:rPr>
          <w:bCs/>
        </w:rPr>
        <w:lastRenderedPageBreak/>
        <w:tab/>
      </w:r>
      <w:r>
        <w:rPr>
          <w:bCs/>
        </w:rPr>
        <w:tab/>
      </w:r>
      <w:r w:rsidRPr="00F24613">
        <w:rPr>
          <w:bCs/>
        </w:rPr>
        <w:t>Vaiko gerovės komisija bendradarbiavo su Kauno apskrities vaiko teisių apsaugos skyriumi Kėdainių rajone, Kėdainių švietimo pagalbos tarnyba, Kėdainių pagalbos šeimai centru.</w:t>
      </w:r>
      <w:r w:rsidR="00595FBC" w:rsidRPr="00606374">
        <w:tab/>
      </w:r>
      <w:r w:rsidR="00D14A56" w:rsidRPr="00606374">
        <w:tab/>
      </w:r>
    </w:p>
    <w:p w:rsidR="00C9652B" w:rsidRPr="00C9652B" w:rsidRDefault="00F24613" w:rsidP="00F24613">
      <w:pPr>
        <w:tabs>
          <w:tab w:val="left" w:pos="720"/>
        </w:tabs>
        <w:spacing w:line="276" w:lineRule="auto"/>
        <w:jc w:val="both"/>
        <w:rPr>
          <w:b/>
        </w:rPr>
      </w:pPr>
      <w:r>
        <w:rPr>
          <w:b/>
        </w:rPr>
        <w:tab/>
      </w:r>
      <w:r>
        <w:rPr>
          <w:b/>
        </w:rPr>
        <w:tab/>
      </w:r>
      <w:r w:rsidR="00595FBC" w:rsidRPr="00EE2225">
        <w:rPr>
          <w:b/>
        </w:rPr>
        <w:t>Darbo aplink</w:t>
      </w:r>
      <w:r w:rsidR="00C9652B">
        <w:rPr>
          <w:b/>
        </w:rPr>
        <w:t>a.</w:t>
      </w:r>
    </w:p>
    <w:p w:rsidR="00BF5BBB" w:rsidRDefault="00C9652B" w:rsidP="00BF5BBB">
      <w:pPr>
        <w:tabs>
          <w:tab w:val="left" w:pos="720"/>
        </w:tabs>
        <w:spacing w:line="276" w:lineRule="auto"/>
        <w:jc w:val="both"/>
      </w:pPr>
      <w:r w:rsidRPr="00EA289F">
        <w:tab/>
      </w:r>
      <w:r>
        <w:t xml:space="preserve">   </w:t>
      </w:r>
      <w:r>
        <w:tab/>
      </w:r>
      <w:r w:rsidR="00BF5BBB">
        <w:t>2019 m. atnaujintos dviejų grupių erdvės, nupirkti baldai ir įranga (projektas „Kėdainių lopšelio-darželio „Vaikystė“ infrastruktūros modernizavimas“ įgyvendinamas pagal 2014–2020 metų Europos Sąjungos fondų investicijų veiksmų programos 9 prioriteto „Visuomenės švietimas ir žmogiškųjų išteklių potencialo didinimas“ įgyvendinimo priemonę Nr. 09.1.3-CPVA-R-705  „Ikimokyklinio ir priešmokyklinio ugdymo prieinamumo didinimas“)</w:t>
      </w:r>
    </w:p>
    <w:p w:rsidR="00BF5BBB" w:rsidRDefault="00BF5BBB" w:rsidP="00BF5BBB">
      <w:pPr>
        <w:tabs>
          <w:tab w:val="left" w:pos="720"/>
        </w:tabs>
        <w:spacing w:line="276" w:lineRule="auto"/>
        <w:jc w:val="both"/>
      </w:pPr>
      <w:r>
        <w:tab/>
      </w:r>
      <w:r>
        <w:tab/>
        <w:t xml:space="preserve"> Lopšelis – darželis per 2019 m. įsigijo 1 interaktyvią lentą, 3 nešiojamus kompiuterius,1 spalvotą spausdintuvą, 1 ekraną, 2 projektorius, atnaujino kabinetuose baldus, įsigijo 4 žaidimų namelius lauko edukacinėms erdvėms, įsigijo  šaldytuvą, muzikinį centrą, įrengė garso sistemą koridoriuje, buvo sutvarkytas lauko apšvietimas. Vaikai naudojasi sporto ir muzikos salėmis. </w:t>
      </w:r>
    </w:p>
    <w:p w:rsidR="006E68B3" w:rsidRPr="006E68B3" w:rsidRDefault="00BF5BBB" w:rsidP="00BF5BBB">
      <w:pPr>
        <w:tabs>
          <w:tab w:val="left" w:pos="720"/>
        </w:tabs>
        <w:spacing w:line="276" w:lineRule="auto"/>
        <w:jc w:val="both"/>
      </w:pPr>
      <w:r>
        <w:tab/>
      </w:r>
      <w:r>
        <w:tab/>
        <w:t>Lopšelio – darželio  aplinka atitinka higienos normų reikalavimus, turi higienos pasą.</w:t>
      </w:r>
    </w:p>
    <w:p w:rsidR="00595FBC" w:rsidRPr="00EE2225" w:rsidRDefault="00595FBC" w:rsidP="0095170E">
      <w:pPr>
        <w:tabs>
          <w:tab w:val="left" w:pos="720"/>
        </w:tabs>
        <w:spacing w:line="276" w:lineRule="auto"/>
        <w:jc w:val="both"/>
        <w:rPr>
          <w:b/>
        </w:rPr>
      </w:pPr>
      <w:r w:rsidRPr="00606374">
        <w:tab/>
      </w:r>
      <w:r w:rsidR="00D14A56" w:rsidRPr="00606374">
        <w:tab/>
      </w:r>
      <w:r w:rsidRPr="00EE2225">
        <w:rPr>
          <w:b/>
        </w:rPr>
        <w:t>Finansų išteklių valdymas.</w:t>
      </w:r>
    </w:p>
    <w:p w:rsidR="00595FBC" w:rsidRPr="00606374" w:rsidRDefault="00595FBC" w:rsidP="00F24613">
      <w:pPr>
        <w:tabs>
          <w:tab w:val="left" w:pos="709"/>
        </w:tabs>
        <w:spacing w:line="276" w:lineRule="auto"/>
        <w:jc w:val="both"/>
        <w:rPr>
          <w:bCs/>
        </w:rPr>
      </w:pPr>
      <w:r w:rsidRPr="00606374">
        <w:rPr>
          <w:bCs/>
        </w:rPr>
        <w:tab/>
      </w:r>
      <w:r w:rsidR="00D14A56" w:rsidRPr="00606374">
        <w:rPr>
          <w:bCs/>
        </w:rPr>
        <w:tab/>
      </w:r>
      <w:r w:rsidRPr="00606374">
        <w:rPr>
          <w:bCs/>
        </w:rPr>
        <w:t xml:space="preserve"> </w:t>
      </w:r>
      <w:r w:rsidR="00BF5BBB" w:rsidRPr="00BF5BBB">
        <w:rPr>
          <w:bCs/>
        </w:rPr>
        <w:t xml:space="preserve">2019 metais Kėdainių lopšeliui – darželiui „Vaikystė“  buvo skirta ir panaudota 325,1 tūkst. eurų mokinio krepšelio lėšų, savarankiškoms funkcijoms vykdyti – 223,5 tūkst. eurų. Už patalpų nuomą surinkta 2,6 tūkst. eurų, už suteiktas paslaugas ( maitinimas, ugdymas)– 56,6 tūkst. eurų, </w:t>
      </w:r>
      <w:proofErr w:type="spellStart"/>
      <w:r w:rsidR="00BF5BBB" w:rsidRPr="00BF5BBB">
        <w:rPr>
          <w:bCs/>
        </w:rPr>
        <w:t>montessori</w:t>
      </w:r>
      <w:proofErr w:type="spellEnd"/>
      <w:r w:rsidR="00BF5BBB" w:rsidRPr="00BF5BBB">
        <w:rPr>
          <w:bCs/>
        </w:rPr>
        <w:t xml:space="preserve"> mokestis 0,82 tūkst. eurų.</w:t>
      </w:r>
    </w:p>
    <w:p w:rsidR="00595FBC" w:rsidRDefault="00595FBC" w:rsidP="00595FBC">
      <w:pPr>
        <w:tabs>
          <w:tab w:val="left" w:pos="720"/>
        </w:tabs>
        <w:jc w:val="both"/>
      </w:pPr>
    </w:p>
    <w:p w:rsidR="00C40AD5" w:rsidRDefault="00C40AD5" w:rsidP="00595FBC">
      <w:pPr>
        <w:tabs>
          <w:tab w:val="left" w:pos="720"/>
        </w:tabs>
        <w:jc w:val="both"/>
      </w:pPr>
    </w:p>
    <w:p w:rsidR="00C40AD5" w:rsidRPr="00606374" w:rsidRDefault="00C40AD5" w:rsidP="00595FBC">
      <w:pPr>
        <w:tabs>
          <w:tab w:val="left" w:pos="720"/>
        </w:tabs>
        <w:jc w:val="both"/>
      </w:pPr>
    </w:p>
    <w:p w:rsidR="00595FBC" w:rsidRPr="00606374" w:rsidRDefault="00595FBC" w:rsidP="00595FBC">
      <w:pPr>
        <w:spacing w:line="276" w:lineRule="auto"/>
        <w:ind w:left="360"/>
        <w:jc w:val="center"/>
        <w:rPr>
          <w:b/>
        </w:rPr>
      </w:pPr>
      <w:r w:rsidRPr="00606374">
        <w:rPr>
          <w:b/>
        </w:rPr>
        <w:t>III SKYRIUS</w:t>
      </w:r>
    </w:p>
    <w:p w:rsidR="00595FBC" w:rsidRPr="00606374" w:rsidRDefault="00BF5BBB" w:rsidP="00595FBC">
      <w:pPr>
        <w:spacing w:line="276" w:lineRule="auto"/>
        <w:ind w:left="360"/>
        <w:jc w:val="center"/>
        <w:rPr>
          <w:b/>
        </w:rPr>
      </w:pPr>
      <w:r>
        <w:rPr>
          <w:b/>
        </w:rPr>
        <w:t>SSGG</w:t>
      </w:r>
      <w:r w:rsidR="00595FBC" w:rsidRPr="00606374">
        <w:rPr>
          <w:b/>
        </w:rPr>
        <w:t xml:space="preserve"> ANALIZĖ</w:t>
      </w:r>
    </w:p>
    <w:p w:rsidR="00595FBC" w:rsidRPr="00606374" w:rsidRDefault="00595FBC" w:rsidP="00595FBC">
      <w:pPr>
        <w:pStyle w:val="Sraopastraipa"/>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7371"/>
      </w:tblGrid>
      <w:tr w:rsidR="00595FBC" w:rsidRPr="00606374" w:rsidTr="00595FBC">
        <w:trPr>
          <w:trHeight w:val="286"/>
        </w:trPr>
        <w:tc>
          <w:tcPr>
            <w:tcW w:w="7230" w:type="dxa"/>
          </w:tcPr>
          <w:p w:rsidR="00595FBC" w:rsidRPr="00606374" w:rsidRDefault="00595FBC" w:rsidP="00595FBC">
            <w:pPr>
              <w:jc w:val="center"/>
              <w:outlineLvl w:val="0"/>
            </w:pPr>
            <w:r w:rsidRPr="00606374">
              <w:rPr>
                <w:b/>
              </w:rPr>
              <w:t>STIPRYBĖS</w:t>
            </w:r>
          </w:p>
        </w:tc>
        <w:tc>
          <w:tcPr>
            <w:tcW w:w="7371" w:type="dxa"/>
          </w:tcPr>
          <w:p w:rsidR="00595FBC" w:rsidRPr="00606374" w:rsidRDefault="00595FBC" w:rsidP="00853240">
            <w:pPr>
              <w:jc w:val="center"/>
              <w:outlineLvl w:val="0"/>
              <w:rPr>
                <w:b/>
              </w:rPr>
            </w:pPr>
            <w:r w:rsidRPr="00606374">
              <w:rPr>
                <w:b/>
              </w:rPr>
              <w:t>SILPNYBĖS</w:t>
            </w:r>
          </w:p>
        </w:tc>
      </w:tr>
      <w:tr w:rsidR="00595FBC" w:rsidRPr="00606374" w:rsidTr="00595FBC">
        <w:trPr>
          <w:trHeight w:val="274"/>
        </w:trPr>
        <w:tc>
          <w:tcPr>
            <w:tcW w:w="7230" w:type="dxa"/>
          </w:tcPr>
          <w:p w:rsidR="00853240" w:rsidRDefault="00853240" w:rsidP="00C40AD5">
            <w:pPr>
              <w:spacing w:line="276" w:lineRule="auto"/>
              <w:rPr>
                <w:color w:val="000000"/>
              </w:rPr>
            </w:pPr>
            <w:r>
              <w:rPr>
                <w:color w:val="000000"/>
              </w:rPr>
              <w:t xml:space="preserve">Dirba kvalifikuoti </w:t>
            </w:r>
            <w:r w:rsidR="00BF5BBB">
              <w:rPr>
                <w:color w:val="000000"/>
              </w:rPr>
              <w:t>mokytojai.</w:t>
            </w:r>
          </w:p>
          <w:p w:rsidR="00853240" w:rsidRDefault="00853240" w:rsidP="00C40AD5">
            <w:pPr>
              <w:spacing w:line="276" w:lineRule="auto"/>
              <w:rPr>
                <w:color w:val="000000"/>
              </w:rPr>
            </w:pPr>
            <w:r>
              <w:rPr>
                <w:color w:val="000000"/>
              </w:rPr>
              <w:t>Jaunas, kūrybiškas, besimokantis mokytojų kolektyvas.</w:t>
            </w:r>
          </w:p>
          <w:p w:rsidR="003B4457" w:rsidRDefault="003B4457" w:rsidP="00C40AD5">
            <w:pPr>
              <w:spacing w:line="276" w:lineRule="auto"/>
              <w:rPr>
                <w:color w:val="000000"/>
              </w:rPr>
            </w:pPr>
            <w:r>
              <w:rPr>
                <w:color w:val="000000"/>
              </w:rPr>
              <w:t>Bendradarbiavimas su aukštosiomis mokyklomis, gimnazijomis.</w:t>
            </w:r>
          </w:p>
          <w:p w:rsidR="003B4457" w:rsidRDefault="00BF5BBB" w:rsidP="00C40AD5">
            <w:pPr>
              <w:spacing w:line="276" w:lineRule="auto"/>
              <w:rPr>
                <w:color w:val="000000"/>
              </w:rPr>
            </w:pPr>
            <w:r>
              <w:rPr>
                <w:color w:val="000000"/>
              </w:rPr>
              <w:t>Sėkmingai įgyvendinama p</w:t>
            </w:r>
            <w:r w:rsidR="00C65887">
              <w:rPr>
                <w:color w:val="000000"/>
              </w:rPr>
              <w:t>riešmokyklinio ugdymo programa.</w:t>
            </w:r>
          </w:p>
          <w:p w:rsidR="00C65887" w:rsidRDefault="00C65887" w:rsidP="00C40AD5">
            <w:pPr>
              <w:spacing w:line="276" w:lineRule="auto"/>
              <w:rPr>
                <w:color w:val="000000"/>
              </w:rPr>
            </w:pPr>
            <w:r>
              <w:rPr>
                <w:color w:val="000000"/>
              </w:rPr>
              <w:t>M. Montessori metodo taikymas ugdymo procese.</w:t>
            </w:r>
          </w:p>
          <w:p w:rsidR="00C65887" w:rsidRDefault="00C65887" w:rsidP="00C40AD5">
            <w:pPr>
              <w:spacing w:line="276" w:lineRule="auto"/>
              <w:rPr>
                <w:color w:val="000000"/>
              </w:rPr>
            </w:pPr>
            <w:r>
              <w:rPr>
                <w:color w:val="000000"/>
              </w:rPr>
              <w:t xml:space="preserve">Socialinio ir emocinio intelekto ugdymo programa </w:t>
            </w:r>
            <w:proofErr w:type="spellStart"/>
            <w:r>
              <w:rPr>
                <w:color w:val="000000"/>
              </w:rPr>
              <w:t>Kimochis</w:t>
            </w:r>
            <w:proofErr w:type="spellEnd"/>
            <w:r>
              <w:rPr>
                <w:color w:val="000000"/>
              </w:rPr>
              <w:t>.</w:t>
            </w:r>
          </w:p>
          <w:p w:rsidR="00C65887" w:rsidRDefault="00C65887" w:rsidP="00C40AD5">
            <w:pPr>
              <w:spacing w:line="276" w:lineRule="auto"/>
              <w:rPr>
                <w:color w:val="000000"/>
              </w:rPr>
            </w:pPr>
            <w:r>
              <w:rPr>
                <w:color w:val="000000"/>
              </w:rPr>
              <w:t>Programa „</w:t>
            </w:r>
            <w:proofErr w:type="spellStart"/>
            <w:r>
              <w:rPr>
                <w:color w:val="000000"/>
              </w:rPr>
              <w:t>Zipio</w:t>
            </w:r>
            <w:proofErr w:type="spellEnd"/>
            <w:r>
              <w:rPr>
                <w:color w:val="000000"/>
              </w:rPr>
              <w:t xml:space="preserve"> draugai“.</w:t>
            </w:r>
          </w:p>
          <w:p w:rsidR="004B57F7" w:rsidRDefault="004B57F7" w:rsidP="00C40AD5">
            <w:pPr>
              <w:spacing w:line="276" w:lineRule="auto"/>
              <w:rPr>
                <w:color w:val="000000"/>
              </w:rPr>
            </w:pPr>
            <w:r>
              <w:rPr>
                <w:color w:val="000000"/>
              </w:rPr>
              <w:t>Edukacini</w:t>
            </w:r>
            <w:r w:rsidR="00BF5BBB">
              <w:rPr>
                <w:color w:val="000000"/>
              </w:rPr>
              <w:t>ų</w:t>
            </w:r>
            <w:r>
              <w:rPr>
                <w:color w:val="000000"/>
              </w:rPr>
              <w:t xml:space="preserve"> rengini</w:t>
            </w:r>
            <w:r w:rsidR="00BF5BBB">
              <w:rPr>
                <w:color w:val="000000"/>
              </w:rPr>
              <w:t>ų įvairovė</w:t>
            </w:r>
            <w:r>
              <w:rPr>
                <w:color w:val="000000"/>
              </w:rPr>
              <w:t xml:space="preserve"> lopšelio-darželio vaikams.</w:t>
            </w:r>
          </w:p>
          <w:p w:rsidR="00BF5BBB" w:rsidRDefault="00BF5BBB" w:rsidP="00C40AD5">
            <w:pPr>
              <w:spacing w:line="276" w:lineRule="auto"/>
              <w:rPr>
                <w:color w:val="000000"/>
              </w:rPr>
            </w:pPr>
            <w:r>
              <w:rPr>
                <w:color w:val="000000"/>
              </w:rPr>
              <w:lastRenderedPageBreak/>
              <w:t>Edukacinių išvykų savaitė.</w:t>
            </w:r>
          </w:p>
          <w:p w:rsidR="00817A2F" w:rsidRDefault="00BF5BBB" w:rsidP="00C40AD5">
            <w:pPr>
              <w:spacing w:line="276" w:lineRule="auto"/>
              <w:rPr>
                <w:color w:val="000000"/>
              </w:rPr>
            </w:pPr>
            <w:r>
              <w:rPr>
                <w:color w:val="000000"/>
              </w:rPr>
              <w:t>Gausus n</w:t>
            </w:r>
            <w:r w:rsidR="004B57F7">
              <w:rPr>
                <w:color w:val="000000"/>
              </w:rPr>
              <w:t>eformaliojo ugdymo</w:t>
            </w:r>
            <w:r>
              <w:rPr>
                <w:color w:val="000000"/>
              </w:rPr>
              <w:t xml:space="preserve"> būrelių pasirinkimas</w:t>
            </w:r>
            <w:r w:rsidR="004B57F7">
              <w:rPr>
                <w:color w:val="000000"/>
              </w:rPr>
              <w:t>.</w:t>
            </w:r>
          </w:p>
          <w:p w:rsidR="004B57F7" w:rsidRDefault="004B57F7" w:rsidP="00C40AD5">
            <w:pPr>
              <w:spacing w:line="276" w:lineRule="auto"/>
              <w:rPr>
                <w:color w:val="000000"/>
              </w:rPr>
            </w:pPr>
            <w:r>
              <w:rPr>
                <w:color w:val="000000"/>
              </w:rPr>
              <w:t>Racionalus įstaigos finansinių lėšų naudojimas.</w:t>
            </w:r>
          </w:p>
          <w:p w:rsidR="004B57F7" w:rsidRDefault="004B57F7" w:rsidP="00C40AD5">
            <w:pPr>
              <w:spacing w:line="276" w:lineRule="auto"/>
              <w:rPr>
                <w:color w:val="000000"/>
              </w:rPr>
            </w:pPr>
            <w:r>
              <w:rPr>
                <w:color w:val="000000"/>
              </w:rPr>
              <w:t>Saugi aplinka.</w:t>
            </w:r>
          </w:p>
          <w:p w:rsidR="004B57F7" w:rsidRPr="00606374" w:rsidRDefault="004B57F7" w:rsidP="00C40AD5">
            <w:pPr>
              <w:spacing w:line="276" w:lineRule="auto"/>
              <w:rPr>
                <w:color w:val="000000"/>
              </w:rPr>
            </w:pPr>
            <w:r>
              <w:rPr>
                <w:color w:val="000000"/>
              </w:rPr>
              <w:t>Geras mikroklimatas.</w:t>
            </w:r>
          </w:p>
        </w:tc>
        <w:tc>
          <w:tcPr>
            <w:tcW w:w="7371" w:type="dxa"/>
          </w:tcPr>
          <w:p w:rsidR="00826D0D" w:rsidRDefault="008B38A9" w:rsidP="00853240">
            <w:pPr>
              <w:spacing w:line="276" w:lineRule="auto"/>
              <w:jc w:val="both"/>
              <w:outlineLvl w:val="0"/>
            </w:pPr>
            <w:r>
              <w:lastRenderedPageBreak/>
              <w:t>Nepakankamai aktyvus dalyvavimas tarptautiniuose projektuose.</w:t>
            </w:r>
          </w:p>
          <w:p w:rsidR="008B38A9" w:rsidRDefault="008B38A9" w:rsidP="00853240">
            <w:pPr>
              <w:spacing w:line="276" w:lineRule="auto"/>
              <w:jc w:val="both"/>
              <w:outlineLvl w:val="0"/>
            </w:pPr>
            <w:r>
              <w:t>Pagalbos vaikui specialistai</w:t>
            </w:r>
            <w:r w:rsidR="00BF5BBB">
              <w:t xml:space="preserve"> (trūksta psichologo)</w:t>
            </w:r>
            <w:r>
              <w:t>.</w:t>
            </w:r>
          </w:p>
          <w:p w:rsidR="008B38A9" w:rsidRDefault="008B38A9" w:rsidP="00853240">
            <w:pPr>
              <w:spacing w:line="276" w:lineRule="auto"/>
              <w:jc w:val="both"/>
              <w:outlineLvl w:val="0"/>
            </w:pPr>
            <w:r>
              <w:t>Nepakankamai aktyvus dalyvavimas rajoninėje, respublikinėje veikloje.</w:t>
            </w:r>
          </w:p>
          <w:p w:rsidR="008B38A9" w:rsidRPr="00606374" w:rsidRDefault="00BF5BBB" w:rsidP="00853240">
            <w:pPr>
              <w:spacing w:line="276" w:lineRule="auto"/>
              <w:jc w:val="both"/>
              <w:outlineLvl w:val="0"/>
            </w:pPr>
            <w:r>
              <w:t>Įstaigoje n</w:t>
            </w:r>
            <w:r w:rsidR="008B38A9">
              <w:t>eorganizuojami rajoniniai, respublikiniai renginiai.</w:t>
            </w:r>
          </w:p>
        </w:tc>
      </w:tr>
      <w:tr w:rsidR="00595FBC" w:rsidRPr="00606374" w:rsidTr="00595FBC">
        <w:trPr>
          <w:trHeight w:val="342"/>
        </w:trPr>
        <w:tc>
          <w:tcPr>
            <w:tcW w:w="7230" w:type="dxa"/>
          </w:tcPr>
          <w:p w:rsidR="00595FBC" w:rsidRPr="00606374" w:rsidRDefault="00595FBC" w:rsidP="00595FBC">
            <w:pPr>
              <w:jc w:val="center"/>
              <w:outlineLvl w:val="0"/>
              <w:rPr>
                <w:b/>
              </w:rPr>
            </w:pPr>
            <w:r w:rsidRPr="00606374">
              <w:rPr>
                <w:b/>
              </w:rPr>
              <w:t>GALIMYBĖS</w:t>
            </w:r>
          </w:p>
        </w:tc>
        <w:tc>
          <w:tcPr>
            <w:tcW w:w="7371" w:type="dxa"/>
          </w:tcPr>
          <w:p w:rsidR="00595FBC" w:rsidRPr="00606374" w:rsidRDefault="00595FBC" w:rsidP="00595FBC">
            <w:pPr>
              <w:jc w:val="center"/>
              <w:outlineLvl w:val="0"/>
              <w:rPr>
                <w:b/>
              </w:rPr>
            </w:pPr>
            <w:r w:rsidRPr="00606374">
              <w:rPr>
                <w:b/>
              </w:rPr>
              <w:t>GRĖSMĖS</w:t>
            </w:r>
          </w:p>
        </w:tc>
      </w:tr>
      <w:tr w:rsidR="00595FBC" w:rsidRPr="00606374" w:rsidTr="00595FBC">
        <w:tc>
          <w:tcPr>
            <w:tcW w:w="7230" w:type="dxa"/>
          </w:tcPr>
          <w:p w:rsidR="00FE5347" w:rsidRDefault="004B57F7" w:rsidP="00C40AD5">
            <w:pPr>
              <w:spacing w:line="276" w:lineRule="auto"/>
              <w:jc w:val="both"/>
              <w:outlineLvl w:val="0"/>
            </w:pPr>
            <w:r>
              <w:t xml:space="preserve">Tobulinti naujų </w:t>
            </w:r>
            <w:r w:rsidR="00BF5BBB">
              <w:t>mokytojų</w:t>
            </w:r>
            <w:r>
              <w:t xml:space="preserve"> kvalifikaciją.</w:t>
            </w:r>
          </w:p>
          <w:p w:rsidR="004B57F7" w:rsidRDefault="004B57F7" w:rsidP="00C40AD5">
            <w:pPr>
              <w:spacing w:line="276" w:lineRule="auto"/>
              <w:jc w:val="both"/>
              <w:outlineLvl w:val="0"/>
            </w:pPr>
            <w:r>
              <w:t>Gerosios patirties sklaida įstaigoje, rajone, respublikoje.</w:t>
            </w:r>
          </w:p>
          <w:p w:rsidR="004B57F7" w:rsidRDefault="004B57F7" w:rsidP="00C40AD5">
            <w:pPr>
              <w:spacing w:line="276" w:lineRule="auto"/>
              <w:jc w:val="both"/>
              <w:outlineLvl w:val="0"/>
            </w:pPr>
            <w:r>
              <w:t>STEAM veiklų integravimas į ugdymo procesą.</w:t>
            </w:r>
          </w:p>
          <w:p w:rsidR="008B38A9" w:rsidRDefault="008B38A9" w:rsidP="00C40AD5">
            <w:pPr>
              <w:spacing w:line="276" w:lineRule="auto"/>
              <w:jc w:val="both"/>
              <w:outlineLvl w:val="0"/>
            </w:pPr>
            <w:r>
              <w:t>Projekto „Olimpinė karta“ integravimas į ugdymo procesą.</w:t>
            </w:r>
          </w:p>
          <w:p w:rsidR="004B57F7" w:rsidRDefault="00BF5BBB" w:rsidP="00C40AD5">
            <w:pPr>
              <w:spacing w:line="276" w:lineRule="auto"/>
              <w:jc w:val="both"/>
              <w:outlineLvl w:val="0"/>
            </w:pPr>
            <w:r>
              <w:t>Dalyvavimas t</w:t>
            </w:r>
            <w:r w:rsidR="004B57F7">
              <w:t>arptautini</w:t>
            </w:r>
            <w:r>
              <w:t>uose</w:t>
            </w:r>
            <w:r w:rsidR="004B57F7">
              <w:t xml:space="preserve"> projekt</w:t>
            </w:r>
            <w:r>
              <w:t>uose</w:t>
            </w:r>
            <w:r w:rsidR="004B57F7">
              <w:t>.</w:t>
            </w:r>
          </w:p>
          <w:p w:rsidR="008B38A9" w:rsidRDefault="004B57F7" w:rsidP="008B38A9">
            <w:pPr>
              <w:spacing w:line="276" w:lineRule="auto"/>
              <w:jc w:val="both"/>
              <w:outlineLvl w:val="0"/>
            </w:pPr>
            <w:r>
              <w:t xml:space="preserve">IKT bazės </w:t>
            </w:r>
            <w:r w:rsidR="008B38A9">
              <w:t>atnaujinimas.</w:t>
            </w:r>
            <w:r w:rsidR="008B38A9" w:rsidRPr="008B38A9">
              <w:t xml:space="preserve"> </w:t>
            </w:r>
          </w:p>
          <w:p w:rsidR="008B38A9" w:rsidRPr="008B38A9" w:rsidRDefault="008B38A9" w:rsidP="008B38A9">
            <w:pPr>
              <w:spacing w:line="276" w:lineRule="auto"/>
              <w:jc w:val="both"/>
              <w:outlineLvl w:val="0"/>
            </w:pPr>
            <w:r w:rsidRPr="008B38A9">
              <w:t>„Vaikystės miesto</w:t>
            </w:r>
            <w:r w:rsidR="00BF5BBB">
              <w:t>“</w:t>
            </w:r>
            <w:r w:rsidRPr="008B38A9">
              <w:t xml:space="preserve"> kūrimas.</w:t>
            </w:r>
          </w:p>
          <w:p w:rsidR="004B57F7" w:rsidRDefault="008B38A9" w:rsidP="00C40AD5">
            <w:pPr>
              <w:spacing w:line="276" w:lineRule="auto"/>
              <w:jc w:val="both"/>
              <w:outlineLvl w:val="0"/>
            </w:pPr>
            <w:r>
              <w:t>Tėvelių akademijos veikl</w:t>
            </w:r>
            <w:r w:rsidR="00BF5BBB">
              <w:t>a.</w:t>
            </w:r>
          </w:p>
          <w:p w:rsidR="008B38A9" w:rsidRDefault="008B38A9" w:rsidP="00C40AD5">
            <w:pPr>
              <w:spacing w:line="276" w:lineRule="auto"/>
              <w:jc w:val="both"/>
              <w:outlineLvl w:val="0"/>
            </w:pPr>
            <w:r>
              <w:t xml:space="preserve">Įstaigos viešųjų ryšių sistemos </w:t>
            </w:r>
            <w:r w:rsidR="00BF5BBB">
              <w:t>kūrimas ir tobulinimas.</w:t>
            </w:r>
          </w:p>
          <w:p w:rsidR="008B38A9" w:rsidRDefault="008B38A9" w:rsidP="00C40AD5">
            <w:pPr>
              <w:spacing w:line="276" w:lineRule="auto"/>
              <w:jc w:val="both"/>
              <w:outlineLvl w:val="0"/>
            </w:pPr>
            <w:r>
              <w:t>Rėmėjų pa</w:t>
            </w:r>
            <w:r w:rsidR="00BF5BBB">
              <w:t>galba</w:t>
            </w:r>
            <w:r>
              <w:t>.</w:t>
            </w:r>
          </w:p>
          <w:p w:rsidR="008B38A9" w:rsidRPr="00606374" w:rsidRDefault="008B38A9" w:rsidP="00C40AD5">
            <w:pPr>
              <w:spacing w:line="276" w:lineRule="auto"/>
              <w:jc w:val="both"/>
              <w:outlineLvl w:val="0"/>
            </w:pPr>
          </w:p>
        </w:tc>
        <w:tc>
          <w:tcPr>
            <w:tcW w:w="7371" w:type="dxa"/>
          </w:tcPr>
          <w:p w:rsidR="00595FBC" w:rsidRPr="008B38A9" w:rsidRDefault="008B38A9" w:rsidP="00C40AD5">
            <w:pPr>
              <w:spacing w:line="276" w:lineRule="auto"/>
              <w:jc w:val="both"/>
              <w:outlineLvl w:val="0"/>
            </w:pPr>
            <w:r w:rsidRPr="008B38A9">
              <w:t>Emigracija.</w:t>
            </w:r>
          </w:p>
          <w:p w:rsidR="008B38A9" w:rsidRDefault="008B38A9" w:rsidP="00C40AD5">
            <w:pPr>
              <w:spacing w:line="276" w:lineRule="auto"/>
              <w:jc w:val="both"/>
              <w:outlineLvl w:val="0"/>
            </w:pPr>
            <w:r>
              <w:t>Vaikų gimstamumo mažėjimas.</w:t>
            </w:r>
          </w:p>
          <w:p w:rsidR="008B38A9" w:rsidRPr="008B38A9" w:rsidRDefault="008B38A9" w:rsidP="00C40AD5">
            <w:pPr>
              <w:spacing w:line="276" w:lineRule="auto"/>
              <w:jc w:val="both"/>
              <w:outlineLvl w:val="0"/>
            </w:pPr>
            <w:r>
              <w:t>Vaik</w:t>
            </w:r>
            <w:r w:rsidR="00BF5BBB">
              <w:t>ų</w:t>
            </w:r>
            <w:r>
              <w:t xml:space="preserve"> su specialiaisiais poreikiais </w:t>
            </w:r>
            <w:r w:rsidR="00BF5BBB">
              <w:t>skaičiaus didėjimas</w:t>
            </w:r>
            <w:r>
              <w:t>.</w:t>
            </w:r>
          </w:p>
        </w:tc>
      </w:tr>
    </w:tbl>
    <w:p w:rsidR="00C459AE" w:rsidRDefault="00C459AE" w:rsidP="00C4068A">
      <w:pPr>
        <w:autoSpaceDE w:val="0"/>
        <w:autoSpaceDN w:val="0"/>
        <w:adjustRightInd w:val="0"/>
        <w:rPr>
          <w:rFonts w:ascii="TimesNewRoman" w:hAnsi="TimesNewRoman" w:cs="TimesNewRoman"/>
          <w:b/>
        </w:rPr>
      </w:pPr>
    </w:p>
    <w:p w:rsidR="00C40AD5" w:rsidRDefault="00C40AD5" w:rsidP="00C4068A">
      <w:pPr>
        <w:autoSpaceDE w:val="0"/>
        <w:autoSpaceDN w:val="0"/>
        <w:adjustRightInd w:val="0"/>
        <w:rPr>
          <w:rFonts w:ascii="TimesNewRoman" w:hAnsi="TimesNewRoman" w:cs="TimesNewRoman"/>
          <w:b/>
        </w:rPr>
      </w:pPr>
    </w:p>
    <w:p w:rsidR="00C40AD5" w:rsidRPr="00606374" w:rsidRDefault="00C40AD5" w:rsidP="00C4068A">
      <w:pPr>
        <w:autoSpaceDE w:val="0"/>
        <w:autoSpaceDN w:val="0"/>
        <w:adjustRightInd w:val="0"/>
        <w:rPr>
          <w:rFonts w:ascii="TimesNewRoman" w:hAnsi="TimesNewRoman" w:cs="TimesNewRoman"/>
          <w:b/>
        </w:rPr>
      </w:pPr>
    </w:p>
    <w:p w:rsidR="002E3FB3" w:rsidRPr="00606374" w:rsidRDefault="00E56692" w:rsidP="008F0117">
      <w:pPr>
        <w:autoSpaceDE w:val="0"/>
        <w:autoSpaceDN w:val="0"/>
        <w:adjustRightInd w:val="0"/>
        <w:jc w:val="center"/>
        <w:rPr>
          <w:rFonts w:ascii="TimesNewRoman" w:hAnsi="TimesNewRoman" w:cs="TimesNewRoman"/>
          <w:b/>
        </w:rPr>
      </w:pPr>
      <w:r w:rsidRPr="00606374">
        <w:rPr>
          <w:rFonts w:ascii="TimesNewRoman" w:hAnsi="TimesNewRoman" w:cs="TimesNewRoman"/>
          <w:b/>
        </w:rPr>
        <w:t>IV</w:t>
      </w:r>
      <w:r w:rsidR="002E3FB3" w:rsidRPr="00606374">
        <w:rPr>
          <w:rFonts w:ascii="TimesNewRoman" w:hAnsi="TimesNewRoman" w:cs="TimesNewRoman"/>
          <w:b/>
        </w:rPr>
        <w:t xml:space="preserve"> SKYRIUS</w:t>
      </w:r>
      <w:r w:rsidR="00C459AE" w:rsidRPr="00606374">
        <w:rPr>
          <w:rFonts w:ascii="TimesNewRoman" w:hAnsi="TimesNewRoman" w:cs="TimesNewRoman"/>
          <w:b/>
        </w:rPr>
        <w:t xml:space="preserve"> </w:t>
      </w:r>
    </w:p>
    <w:p w:rsidR="00C459AE" w:rsidRPr="00606374" w:rsidRDefault="002E0E55" w:rsidP="008F0117">
      <w:pPr>
        <w:autoSpaceDE w:val="0"/>
        <w:autoSpaceDN w:val="0"/>
        <w:adjustRightInd w:val="0"/>
        <w:jc w:val="center"/>
        <w:rPr>
          <w:rFonts w:cs="TimesNewRoman"/>
          <w:b/>
        </w:rPr>
      </w:pPr>
      <w:r>
        <w:rPr>
          <w:rFonts w:ascii="TimesNewRoman" w:hAnsi="TimesNewRoman" w:cs="TimesNewRoman"/>
          <w:b/>
        </w:rPr>
        <w:t>20</w:t>
      </w:r>
      <w:r w:rsidR="00853240">
        <w:rPr>
          <w:rFonts w:ascii="TimesNewRoman" w:hAnsi="TimesNewRoman" w:cs="TimesNewRoman"/>
          <w:b/>
        </w:rPr>
        <w:t>20</w:t>
      </w:r>
      <w:r w:rsidR="0083361B" w:rsidRPr="00606374">
        <w:rPr>
          <w:rFonts w:ascii="TimesNewRoman" w:hAnsi="TimesNewRoman" w:cs="TimesNewRoman"/>
          <w:b/>
        </w:rPr>
        <w:t xml:space="preserve"> METŲ </w:t>
      </w:r>
      <w:r w:rsidR="002E3FB3" w:rsidRPr="00606374">
        <w:rPr>
          <w:rFonts w:ascii="TimesNewRoman" w:hAnsi="TimesNewRoman" w:cs="TimesNewRoman"/>
          <w:b/>
        </w:rPr>
        <w:t xml:space="preserve">LOPŠELIO-DARŽELIO VEIKLOS PLANAS </w:t>
      </w:r>
    </w:p>
    <w:p w:rsidR="0083361B" w:rsidRPr="00606374" w:rsidRDefault="0083361B" w:rsidP="00C4211D">
      <w:pPr>
        <w:autoSpaceDE w:val="0"/>
        <w:autoSpaceDN w:val="0"/>
        <w:adjustRightInd w:val="0"/>
        <w:spacing w:line="276" w:lineRule="auto"/>
        <w:jc w:val="both"/>
        <w:rPr>
          <w:rFonts w:ascii="TimesNewRoman" w:hAnsi="TimesNewRoman" w:cs="TimesNewRoman"/>
          <w:b/>
        </w:rPr>
      </w:pPr>
    </w:p>
    <w:p w:rsidR="00151101" w:rsidRPr="00606374" w:rsidRDefault="00C459AE" w:rsidP="0047377C">
      <w:pPr>
        <w:autoSpaceDE w:val="0"/>
        <w:autoSpaceDN w:val="0"/>
        <w:adjustRightInd w:val="0"/>
        <w:spacing w:line="276" w:lineRule="auto"/>
        <w:jc w:val="both"/>
        <w:rPr>
          <w:b/>
          <w:bCs/>
        </w:rPr>
      </w:pPr>
      <w:r w:rsidRPr="00606374">
        <w:rPr>
          <w:rFonts w:ascii="TimesNewRoman" w:hAnsi="TimesNewRoman" w:cs="TimesNewRoman"/>
          <w:b/>
        </w:rPr>
        <w:t>VIZIJA</w:t>
      </w:r>
      <w:r w:rsidR="00151101" w:rsidRPr="00606374">
        <w:rPr>
          <w:rFonts w:ascii="TimesNewRoman" w:hAnsi="TimesNewRoman" w:cs="TimesNewRoman"/>
          <w:b/>
        </w:rPr>
        <w:t xml:space="preserve"> </w:t>
      </w:r>
      <w:r w:rsidR="00E56692" w:rsidRPr="00606374">
        <w:rPr>
          <w:b/>
        </w:rPr>
        <w:t>–</w:t>
      </w:r>
      <w:r w:rsidR="00C4211D" w:rsidRPr="00606374">
        <w:rPr>
          <w:rFonts w:ascii="TimesNewRoman" w:hAnsi="TimesNewRoman" w:cs="TimesNewRoman"/>
        </w:rPr>
        <w:t xml:space="preserve"> </w:t>
      </w:r>
      <w:r w:rsidR="00151101" w:rsidRPr="00606374">
        <w:rPr>
          <w:bCs/>
        </w:rPr>
        <w:t>kūrybinga, moderni, nuolat tobulėjanti, skleidžianti M. Montessori ugdymo filosofiją ir idėjas, įstaiga.</w:t>
      </w:r>
    </w:p>
    <w:p w:rsidR="00C459AE" w:rsidRPr="00606374" w:rsidRDefault="00C459AE" w:rsidP="0047377C">
      <w:pPr>
        <w:autoSpaceDE w:val="0"/>
        <w:autoSpaceDN w:val="0"/>
        <w:adjustRightInd w:val="0"/>
        <w:spacing w:line="276" w:lineRule="auto"/>
        <w:jc w:val="both"/>
        <w:rPr>
          <w:rFonts w:ascii="TimesNewRoman" w:hAnsi="TimesNewRoman" w:cs="TimesNewRoman"/>
          <w:b/>
        </w:rPr>
      </w:pPr>
      <w:r w:rsidRPr="00606374">
        <w:rPr>
          <w:b/>
          <w:bCs/>
          <w:color w:val="000000"/>
        </w:rPr>
        <w:t>MISIJA</w:t>
      </w:r>
      <w:r w:rsidR="00C4211D" w:rsidRPr="00606374">
        <w:rPr>
          <w:bCs/>
          <w:color w:val="000000"/>
        </w:rPr>
        <w:t xml:space="preserve"> </w:t>
      </w:r>
      <w:r w:rsidR="00823F8A" w:rsidRPr="00606374">
        <w:rPr>
          <w:b/>
          <w:bCs/>
          <w:color w:val="000000"/>
        </w:rPr>
        <w:t>–</w:t>
      </w:r>
      <w:r w:rsidR="00C4211D" w:rsidRPr="00606374">
        <w:rPr>
          <w:b/>
          <w:bCs/>
          <w:color w:val="000000"/>
        </w:rPr>
        <w:t xml:space="preserve"> </w:t>
      </w:r>
      <w:r w:rsidR="00C4211D" w:rsidRPr="00606374">
        <w:rPr>
          <w:bCs/>
        </w:rPr>
        <w:t>įgyvendinant valstybinę švietimo politiką, teikti kokybiškas švietimo pa</w:t>
      </w:r>
      <w:r w:rsidR="00FA2C46" w:rsidRPr="00606374">
        <w:rPr>
          <w:bCs/>
        </w:rPr>
        <w:t>slaugas ir tenkinti</w:t>
      </w:r>
      <w:r w:rsidR="00456DAF" w:rsidRPr="00606374">
        <w:rPr>
          <w:bCs/>
        </w:rPr>
        <w:t xml:space="preserve"> vaikų </w:t>
      </w:r>
      <w:r w:rsidR="00C4211D" w:rsidRPr="00606374">
        <w:rPr>
          <w:bCs/>
        </w:rPr>
        <w:t>ugdymo</w:t>
      </w:r>
      <w:r w:rsidR="00FA2C46" w:rsidRPr="00606374">
        <w:rPr>
          <w:bCs/>
        </w:rPr>
        <w:t>(</w:t>
      </w:r>
      <w:proofErr w:type="spellStart"/>
      <w:r w:rsidR="00C4211D" w:rsidRPr="00606374">
        <w:rPr>
          <w:bCs/>
        </w:rPr>
        <w:t>si</w:t>
      </w:r>
      <w:proofErr w:type="spellEnd"/>
      <w:r w:rsidR="00FA2C46" w:rsidRPr="00606374">
        <w:rPr>
          <w:bCs/>
        </w:rPr>
        <w:t>)</w:t>
      </w:r>
      <w:r w:rsidR="00C4211D" w:rsidRPr="00606374">
        <w:rPr>
          <w:bCs/>
        </w:rPr>
        <w:t xml:space="preserve"> poreikius</w:t>
      </w:r>
      <w:r w:rsidR="00FA2C46" w:rsidRPr="00606374">
        <w:rPr>
          <w:bCs/>
        </w:rPr>
        <w:t>.</w:t>
      </w:r>
      <w:r w:rsidR="00C4211D" w:rsidRPr="00606374">
        <w:rPr>
          <w:bCs/>
        </w:rPr>
        <w:t xml:space="preserve"> </w:t>
      </w:r>
    </w:p>
    <w:p w:rsidR="00C459AE" w:rsidRPr="00606374" w:rsidRDefault="00C459AE" w:rsidP="0047377C">
      <w:pPr>
        <w:autoSpaceDE w:val="0"/>
        <w:autoSpaceDN w:val="0"/>
        <w:adjustRightInd w:val="0"/>
        <w:spacing w:line="276" w:lineRule="auto"/>
        <w:jc w:val="both"/>
        <w:rPr>
          <w:rFonts w:ascii="TimesNewRoman" w:hAnsi="TimesNewRoman" w:cs="TimesNewRoman"/>
          <w:b/>
        </w:rPr>
      </w:pPr>
      <w:r w:rsidRPr="00606374">
        <w:rPr>
          <w:rFonts w:ascii="TimesNewRoman" w:hAnsi="TimesNewRoman" w:cs="TimesNewRoman"/>
          <w:b/>
        </w:rPr>
        <w:t>PRIORITETAI</w:t>
      </w:r>
    </w:p>
    <w:p w:rsidR="00C459AE" w:rsidRPr="00606374" w:rsidRDefault="00DB57B0" w:rsidP="0047377C">
      <w:pPr>
        <w:pStyle w:val="Sraopastraipa"/>
        <w:numPr>
          <w:ilvl w:val="0"/>
          <w:numId w:val="20"/>
        </w:numPr>
        <w:spacing w:after="200" w:line="276" w:lineRule="auto"/>
        <w:ind w:right="-212"/>
      </w:pPr>
      <w:r>
        <w:t>Atvira ir saugi</w:t>
      </w:r>
      <w:r w:rsidR="00823F8A" w:rsidRPr="00606374">
        <w:t xml:space="preserve"> ugdymo(</w:t>
      </w:r>
      <w:proofErr w:type="spellStart"/>
      <w:r w:rsidR="00823F8A" w:rsidRPr="00606374">
        <w:t>si</w:t>
      </w:r>
      <w:proofErr w:type="spellEnd"/>
      <w:r w:rsidR="00823F8A" w:rsidRPr="00606374">
        <w:t>) aplinka.</w:t>
      </w:r>
    </w:p>
    <w:p w:rsidR="003404BF" w:rsidRPr="006E68B3" w:rsidRDefault="00823F8A" w:rsidP="0047377C">
      <w:pPr>
        <w:pStyle w:val="Sraopastraipa"/>
        <w:numPr>
          <w:ilvl w:val="0"/>
          <w:numId w:val="20"/>
        </w:numPr>
        <w:spacing w:after="200" w:line="276" w:lineRule="auto"/>
        <w:ind w:right="-212"/>
      </w:pPr>
      <w:r w:rsidRPr="00606374">
        <w:t>Švietimo paslaugų įvairovė ir ugdymo kokybė.</w:t>
      </w:r>
    </w:p>
    <w:p w:rsidR="002C7180" w:rsidRPr="009F26B9" w:rsidRDefault="008115AC" w:rsidP="0047377C">
      <w:pPr>
        <w:spacing w:line="276" w:lineRule="auto"/>
        <w:rPr>
          <w:b/>
        </w:rPr>
      </w:pPr>
      <w:r>
        <w:rPr>
          <w:b/>
        </w:rPr>
        <w:t xml:space="preserve">Tikslas. </w:t>
      </w:r>
      <w:r w:rsidR="003A22C7">
        <w:rPr>
          <w:b/>
        </w:rPr>
        <w:t>Tobulinti švietimo paslaugų ir ugdymo kokybę, užtikrinant ugdymo turinio kaitą, atitinkančią šiuolaikinius ugdymo tikslus.</w:t>
      </w:r>
    </w:p>
    <w:p w:rsidR="002C7180" w:rsidRDefault="002C7180" w:rsidP="0047377C">
      <w:pPr>
        <w:spacing w:line="276" w:lineRule="auto"/>
        <w:rPr>
          <w:b/>
        </w:rPr>
      </w:pPr>
      <w:r>
        <w:rPr>
          <w:b/>
        </w:rPr>
        <w:lastRenderedPageBreak/>
        <w:t>Uždaviniai:</w:t>
      </w:r>
    </w:p>
    <w:p w:rsidR="002C7180" w:rsidRDefault="003A22C7" w:rsidP="008115AC">
      <w:pPr>
        <w:pStyle w:val="Sraopastraipa"/>
        <w:numPr>
          <w:ilvl w:val="0"/>
          <w:numId w:val="32"/>
        </w:numPr>
        <w:spacing w:line="276" w:lineRule="auto"/>
        <w:ind w:left="993" w:firstLine="0"/>
      </w:pPr>
      <w:r>
        <w:t>Siekti veiksmingo įstaigos veiklos organizavimo, planavimo, vertinimo ir įsivertinimo.</w:t>
      </w:r>
    </w:p>
    <w:p w:rsidR="003A22C7" w:rsidRDefault="003A22C7" w:rsidP="008115AC">
      <w:pPr>
        <w:pStyle w:val="Sraopastraipa"/>
        <w:numPr>
          <w:ilvl w:val="0"/>
          <w:numId w:val="32"/>
        </w:numPr>
        <w:spacing w:line="276" w:lineRule="auto"/>
        <w:ind w:left="993" w:firstLine="0"/>
      </w:pPr>
      <w:r>
        <w:t>Užtikrinti ugdymo turinio įvairovę, teik</w:t>
      </w:r>
      <w:r w:rsidR="001C2C5B">
        <w:t>iant</w:t>
      </w:r>
      <w:r>
        <w:t xml:space="preserve"> šiuolaikišką, tautos vertybėmis grindžiamą ugdymą.</w:t>
      </w:r>
    </w:p>
    <w:p w:rsidR="003A22C7" w:rsidRPr="008115AC" w:rsidRDefault="003A22C7" w:rsidP="008115AC">
      <w:pPr>
        <w:pStyle w:val="Sraopastraipa"/>
        <w:numPr>
          <w:ilvl w:val="0"/>
          <w:numId w:val="32"/>
        </w:numPr>
        <w:spacing w:line="276" w:lineRule="auto"/>
        <w:ind w:left="993" w:firstLine="0"/>
      </w:pPr>
      <w:r>
        <w:t>Įvairinti ugdymo(</w:t>
      </w:r>
      <w:proofErr w:type="spellStart"/>
      <w:r>
        <w:t>si</w:t>
      </w:r>
      <w:proofErr w:type="spellEnd"/>
      <w:r>
        <w:t>) procesą siekiant maksimalios kiekvieno vaiko pažangos.</w:t>
      </w:r>
    </w:p>
    <w:p w:rsidR="002C7180" w:rsidRDefault="002C7180" w:rsidP="0047377C">
      <w:pPr>
        <w:pStyle w:val="Sraopastraipa"/>
        <w:spacing w:line="276" w:lineRule="auto"/>
        <w:ind w:left="928"/>
      </w:pPr>
    </w:p>
    <w:p w:rsidR="00326AC6" w:rsidRDefault="00326AC6" w:rsidP="002C7180">
      <w:pPr>
        <w:spacing w:line="276" w:lineRule="auto"/>
        <w:jc w:val="center"/>
        <w:rPr>
          <w:b/>
        </w:rPr>
      </w:pPr>
    </w:p>
    <w:p w:rsidR="002C7180" w:rsidRPr="00606374" w:rsidRDefault="002C7180" w:rsidP="002C7180">
      <w:pPr>
        <w:spacing w:line="276" w:lineRule="auto"/>
        <w:jc w:val="center"/>
        <w:rPr>
          <w:b/>
        </w:rPr>
      </w:pPr>
      <w:r w:rsidRPr="00606374">
        <w:rPr>
          <w:b/>
        </w:rPr>
        <w:t>V SKYRIUS</w:t>
      </w:r>
    </w:p>
    <w:p w:rsidR="002C7180" w:rsidRPr="00606374" w:rsidRDefault="002C7180" w:rsidP="002C7180">
      <w:pPr>
        <w:ind w:left="936"/>
        <w:jc w:val="center"/>
        <w:rPr>
          <w:b/>
        </w:rPr>
      </w:pPr>
      <w:r w:rsidRPr="00606374">
        <w:rPr>
          <w:b/>
        </w:rPr>
        <w:t>VEIKLOS TIKSLŲ IR UŽDAVINIŲ ĮGYVENDINIMO PRIEMONIŲ PLANAS</w:t>
      </w:r>
    </w:p>
    <w:p w:rsidR="002C7180" w:rsidRPr="00606374" w:rsidRDefault="002C7180" w:rsidP="002C7180">
      <w:pPr>
        <w:ind w:right="183"/>
        <w:jc w:val="both"/>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637"/>
        <w:gridCol w:w="1440"/>
        <w:gridCol w:w="1620"/>
        <w:gridCol w:w="2160"/>
        <w:gridCol w:w="2880"/>
      </w:tblGrid>
      <w:tr w:rsidR="002C7180" w:rsidRPr="00606374" w:rsidTr="00326AC6">
        <w:tc>
          <w:tcPr>
            <w:tcW w:w="14688" w:type="dxa"/>
            <w:gridSpan w:val="6"/>
          </w:tcPr>
          <w:p w:rsidR="002C7180" w:rsidRPr="00284EA0" w:rsidRDefault="002C7180" w:rsidP="003A22C7">
            <w:pPr>
              <w:pStyle w:val="Sraopastraipa"/>
              <w:spacing w:line="276" w:lineRule="auto"/>
              <w:ind w:left="786"/>
              <w:rPr>
                <w:b/>
              </w:rPr>
            </w:pPr>
            <w:r w:rsidRPr="00284EA0">
              <w:rPr>
                <w:b/>
              </w:rPr>
              <w:t xml:space="preserve">Tikslas - </w:t>
            </w:r>
            <w:r w:rsidR="003A22C7">
              <w:rPr>
                <w:b/>
              </w:rPr>
              <w:t>t</w:t>
            </w:r>
            <w:r w:rsidR="003A22C7" w:rsidRPr="003A22C7">
              <w:rPr>
                <w:b/>
              </w:rPr>
              <w:t>obulinti švietimo paslaugų ir ugdymo kokybę, užtikrinant ugdymo turinio kaitą, atitinkančią šiuolaikinius ugdymo tikslus.</w:t>
            </w:r>
          </w:p>
        </w:tc>
      </w:tr>
      <w:tr w:rsidR="005029DA" w:rsidRPr="00606374" w:rsidTr="00326AC6">
        <w:tc>
          <w:tcPr>
            <w:tcW w:w="1951" w:type="dxa"/>
          </w:tcPr>
          <w:p w:rsidR="002C7180" w:rsidRPr="00606374" w:rsidRDefault="002C7180" w:rsidP="00326AC6">
            <w:pPr>
              <w:jc w:val="center"/>
              <w:rPr>
                <w:b/>
              </w:rPr>
            </w:pPr>
            <w:r w:rsidRPr="00606374">
              <w:rPr>
                <w:b/>
              </w:rPr>
              <w:t>Uždaviniai</w:t>
            </w:r>
          </w:p>
        </w:tc>
        <w:tc>
          <w:tcPr>
            <w:tcW w:w="4637" w:type="dxa"/>
          </w:tcPr>
          <w:p w:rsidR="002C7180" w:rsidRPr="00606374" w:rsidRDefault="002C7180" w:rsidP="00326AC6">
            <w:pPr>
              <w:jc w:val="center"/>
              <w:rPr>
                <w:b/>
              </w:rPr>
            </w:pPr>
            <w:r w:rsidRPr="00606374">
              <w:rPr>
                <w:b/>
              </w:rPr>
              <w:t>Įgyvendinimo priemonės</w:t>
            </w:r>
          </w:p>
        </w:tc>
        <w:tc>
          <w:tcPr>
            <w:tcW w:w="1440" w:type="dxa"/>
          </w:tcPr>
          <w:p w:rsidR="002C7180" w:rsidRPr="00606374" w:rsidRDefault="002C7180" w:rsidP="00326AC6">
            <w:pPr>
              <w:jc w:val="center"/>
              <w:rPr>
                <w:b/>
              </w:rPr>
            </w:pPr>
            <w:r w:rsidRPr="00606374">
              <w:rPr>
                <w:b/>
              </w:rPr>
              <w:t>Laikas</w:t>
            </w:r>
          </w:p>
        </w:tc>
        <w:tc>
          <w:tcPr>
            <w:tcW w:w="1620" w:type="dxa"/>
          </w:tcPr>
          <w:p w:rsidR="002C7180" w:rsidRPr="00606374" w:rsidRDefault="002C7180" w:rsidP="00326AC6">
            <w:pPr>
              <w:ind w:left="254"/>
              <w:jc w:val="center"/>
              <w:rPr>
                <w:b/>
              </w:rPr>
            </w:pPr>
            <w:r w:rsidRPr="00606374">
              <w:rPr>
                <w:b/>
              </w:rPr>
              <w:t>Ištekliai</w:t>
            </w:r>
          </w:p>
        </w:tc>
        <w:tc>
          <w:tcPr>
            <w:tcW w:w="2160" w:type="dxa"/>
          </w:tcPr>
          <w:p w:rsidR="002C7180" w:rsidRPr="00606374" w:rsidRDefault="002C7180" w:rsidP="00326AC6">
            <w:pPr>
              <w:jc w:val="center"/>
              <w:rPr>
                <w:b/>
              </w:rPr>
            </w:pPr>
            <w:r w:rsidRPr="00606374">
              <w:rPr>
                <w:b/>
              </w:rPr>
              <w:t>Vykdytojai</w:t>
            </w:r>
          </w:p>
        </w:tc>
        <w:tc>
          <w:tcPr>
            <w:tcW w:w="2880" w:type="dxa"/>
          </w:tcPr>
          <w:p w:rsidR="002C7180" w:rsidRPr="00606374" w:rsidRDefault="002C7180" w:rsidP="00326AC6">
            <w:pPr>
              <w:jc w:val="center"/>
              <w:rPr>
                <w:b/>
              </w:rPr>
            </w:pPr>
            <w:r w:rsidRPr="00606374">
              <w:rPr>
                <w:b/>
              </w:rPr>
              <w:t>Sėkmės kriterijai</w:t>
            </w:r>
          </w:p>
        </w:tc>
      </w:tr>
      <w:tr w:rsidR="005029DA" w:rsidRPr="00606374" w:rsidTr="00B829D5">
        <w:trPr>
          <w:trHeight w:val="568"/>
        </w:trPr>
        <w:tc>
          <w:tcPr>
            <w:tcW w:w="1951" w:type="dxa"/>
            <w:vMerge w:val="restart"/>
          </w:tcPr>
          <w:p w:rsidR="002C7180" w:rsidRPr="00C42B2C" w:rsidRDefault="002C7180" w:rsidP="003A22C7">
            <w:r>
              <w:t>1.</w:t>
            </w:r>
            <w:r w:rsidR="003A22C7">
              <w:t xml:space="preserve"> </w:t>
            </w:r>
            <w:r w:rsidR="003A22C7" w:rsidRPr="003A22C7">
              <w:t>Siekti veiksmingo įstaigos veiklos organizavimo, planavimo, vertinimo ir įsivertinimo.</w:t>
            </w:r>
          </w:p>
        </w:tc>
        <w:tc>
          <w:tcPr>
            <w:tcW w:w="4637" w:type="dxa"/>
          </w:tcPr>
          <w:p w:rsidR="002C7180" w:rsidRPr="00606374" w:rsidRDefault="002C7180" w:rsidP="00FC0B23">
            <w:r w:rsidRPr="006F54E2">
              <w:t>1.1.</w:t>
            </w:r>
            <w:r w:rsidR="00B829D5">
              <w:t xml:space="preserve"> Gerosios patirties sklaida</w:t>
            </w:r>
            <w:r w:rsidR="00B829D5" w:rsidRPr="00B829D5">
              <w:t xml:space="preserve"> </w:t>
            </w:r>
            <w:r w:rsidR="00B829D5">
              <w:t>m</w:t>
            </w:r>
            <w:r w:rsidR="00B829D5" w:rsidRPr="00B829D5">
              <w:t>okymosi grupė</w:t>
            </w:r>
            <w:r w:rsidR="00B829D5">
              <w:t>je.</w:t>
            </w:r>
          </w:p>
        </w:tc>
        <w:tc>
          <w:tcPr>
            <w:tcW w:w="1440" w:type="dxa"/>
          </w:tcPr>
          <w:p w:rsidR="002C7180" w:rsidRPr="00606374" w:rsidRDefault="00B829D5" w:rsidP="00326AC6">
            <w:pPr>
              <w:jc w:val="center"/>
            </w:pPr>
            <w:r>
              <w:t>Visus metus</w:t>
            </w:r>
          </w:p>
        </w:tc>
        <w:tc>
          <w:tcPr>
            <w:tcW w:w="1620" w:type="dxa"/>
          </w:tcPr>
          <w:p w:rsidR="002C7180" w:rsidRPr="00606374" w:rsidRDefault="00B829D5" w:rsidP="00326AC6">
            <w:pPr>
              <w:jc w:val="center"/>
            </w:pPr>
            <w:r w:rsidRPr="00B829D5">
              <w:t>Žmogiškieji ištekliai</w:t>
            </w:r>
          </w:p>
        </w:tc>
        <w:tc>
          <w:tcPr>
            <w:tcW w:w="2160" w:type="dxa"/>
          </w:tcPr>
          <w:p w:rsidR="002C7180" w:rsidRPr="00606374" w:rsidRDefault="002C7180" w:rsidP="00326AC6">
            <w:pPr>
              <w:jc w:val="center"/>
            </w:pPr>
            <w:r>
              <w:t xml:space="preserve"> </w:t>
            </w:r>
            <w:r w:rsidR="00B829D5">
              <w:t>Mokymosi grupė</w:t>
            </w:r>
          </w:p>
        </w:tc>
        <w:tc>
          <w:tcPr>
            <w:tcW w:w="2880" w:type="dxa"/>
          </w:tcPr>
          <w:p w:rsidR="002C7180" w:rsidRPr="00606374" w:rsidRDefault="00BF5BBB" w:rsidP="00326AC6">
            <w:r>
              <w:t>K</w:t>
            </w:r>
            <w:r w:rsidR="00B829D5">
              <w:t>okybišk</w:t>
            </w:r>
            <w:r>
              <w:t>ai</w:t>
            </w:r>
            <w:r w:rsidR="00B829D5">
              <w:t xml:space="preserve"> organizuo</w:t>
            </w:r>
            <w:r>
              <w:t>jama</w:t>
            </w:r>
            <w:r w:rsidR="00B829D5">
              <w:t xml:space="preserve"> ugdom</w:t>
            </w:r>
            <w:r>
              <w:t>oji veikla</w:t>
            </w:r>
            <w:r w:rsidR="00B829D5">
              <w:t>.</w:t>
            </w:r>
          </w:p>
        </w:tc>
      </w:tr>
      <w:tr w:rsidR="005029DA" w:rsidRPr="00606374" w:rsidTr="00326AC6">
        <w:trPr>
          <w:trHeight w:val="1266"/>
        </w:trPr>
        <w:tc>
          <w:tcPr>
            <w:tcW w:w="1951" w:type="dxa"/>
            <w:vMerge/>
          </w:tcPr>
          <w:p w:rsidR="002C7180" w:rsidRPr="00C42B2C" w:rsidRDefault="002C7180" w:rsidP="00326AC6"/>
        </w:tc>
        <w:tc>
          <w:tcPr>
            <w:tcW w:w="4637" w:type="dxa"/>
          </w:tcPr>
          <w:p w:rsidR="002C7180" w:rsidRDefault="00B829D5" w:rsidP="00326AC6">
            <w:r>
              <w:t>1.2. Parengti ir vykdyti įstaigos planus.</w:t>
            </w:r>
          </w:p>
        </w:tc>
        <w:tc>
          <w:tcPr>
            <w:tcW w:w="1440" w:type="dxa"/>
          </w:tcPr>
          <w:p w:rsidR="002C7180" w:rsidRPr="00606374" w:rsidRDefault="00B829D5" w:rsidP="00326AC6">
            <w:pPr>
              <w:jc w:val="center"/>
            </w:pPr>
            <w:r>
              <w:t>Visus metus</w:t>
            </w:r>
          </w:p>
        </w:tc>
        <w:tc>
          <w:tcPr>
            <w:tcW w:w="1620" w:type="dxa"/>
          </w:tcPr>
          <w:p w:rsidR="002C7180" w:rsidRPr="00606374" w:rsidRDefault="00B829D5" w:rsidP="00326AC6">
            <w:pPr>
              <w:jc w:val="center"/>
            </w:pPr>
            <w:r w:rsidRPr="00B829D5">
              <w:t>Žmogiškieji ištekliai</w:t>
            </w:r>
          </w:p>
        </w:tc>
        <w:tc>
          <w:tcPr>
            <w:tcW w:w="2160" w:type="dxa"/>
          </w:tcPr>
          <w:p w:rsidR="00326AC6" w:rsidRPr="00606374" w:rsidRDefault="00B829D5" w:rsidP="005029DA">
            <w:pPr>
              <w:jc w:val="center"/>
            </w:pPr>
            <w:r>
              <w:t>Vadovai, mokytojai</w:t>
            </w:r>
          </w:p>
        </w:tc>
        <w:tc>
          <w:tcPr>
            <w:tcW w:w="2880" w:type="dxa"/>
          </w:tcPr>
          <w:p w:rsidR="002C7180" w:rsidRPr="00606374" w:rsidRDefault="00BF5BBB" w:rsidP="00326AC6">
            <w:r>
              <w:t>K</w:t>
            </w:r>
            <w:r w:rsidR="00B829D5">
              <w:t>ryptingai organizuo</w:t>
            </w:r>
            <w:r w:rsidR="001B1A87">
              <w:t>jama</w:t>
            </w:r>
            <w:r w:rsidR="00B829D5">
              <w:t xml:space="preserve"> ir </w:t>
            </w:r>
            <w:r w:rsidR="001B1A87">
              <w:t>įgyvendinama</w:t>
            </w:r>
            <w:r w:rsidR="00B829D5">
              <w:t xml:space="preserve"> lopšelio-darželio veikl</w:t>
            </w:r>
            <w:r w:rsidR="001B1A87">
              <w:t>a</w:t>
            </w:r>
            <w:r w:rsidR="00B829D5">
              <w:t>.</w:t>
            </w:r>
          </w:p>
        </w:tc>
      </w:tr>
      <w:tr w:rsidR="005477E1" w:rsidRPr="00606374" w:rsidTr="00326AC6">
        <w:trPr>
          <w:trHeight w:val="1524"/>
        </w:trPr>
        <w:tc>
          <w:tcPr>
            <w:tcW w:w="1951" w:type="dxa"/>
            <w:vMerge/>
          </w:tcPr>
          <w:p w:rsidR="005477E1" w:rsidRPr="00C42B2C" w:rsidRDefault="005477E1" w:rsidP="005477E1"/>
        </w:tc>
        <w:tc>
          <w:tcPr>
            <w:tcW w:w="4637" w:type="dxa"/>
          </w:tcPr>
          <w:p w:rsidR="005477E1" w:rsidRDefault="005477E1" w:rsidP="005477E1">
            <w:r>
              <w:t>1.3. Atlikti mokytojų, pagalbos mokiniui specialistų, darbo grupių metinės veiklos įsivertinimo analizę.</w:t>
            </w:r>
          </w:p>
        </w:tc>
        <w:tc>
          <w:tcPr>
            <w:tcW w:w="1440" w:type="dxa"/>
          </w:tcPr>
          <w:p w:rsidR="005477E1" w:rsidRDefault="005477E1" w:rsidP="005477E1">
            <w:pPr>
              <w:jc w:val="center"/>
            </w:pPr>
            <w:r>
              <w:t>1 kartą per metus</w:t>
            </w:r>
          </w:p>
        </w:tc>
        <w:tc>
          <w:tcPr>
            <w:tcW w:w="1620" w:type="dxa"/>
          </w:tcPr>
          <w:p w:rsidR="005477E1" w:rsidRPr="00606374" w:rsidRDefault="005477E1" w:rsidP="005477E1">
            <w:pPr>
              <w:jc w:val="center"/>
            </w:pPr>
            <w:r w:rsidRPr="00B829D5">
              <w:t>Žmogiškieji ištekliai</w:t>
            </w:r>
          </w:p>
        </w:tc>
        <w:tc>
          <w:tcPr>
            <w:tcW w:w="2160" w:type="dxa"/>
          </w:tcPr>
          <w:p w:rsidR="005477E1" w:rsidRPr="00606374" w:rsidRDefault="005477E1" w:rsidP="005477E1">
            <w:pPr>
              <w:jc w:val="center"/>
            </w:pPr>
            <w:r>
              <w:t>Mokytojai</w:t>
            </w:r>
          </w:p>
        </w:tc>
        <w:tc>
          <w:tcPr>
            <w:tcW w:w="2880" w:type="dxa"/>
          </w:tcPr>
          <w:p w:rsidR="005477E1" w:rsidRDefault="005477E1" w:rsidP="005477E1">
            <w:r>
              <w:t>Mokytojai įsivertina ugdomosios veiklos rezultatus.</w:t>
            </w:r>
          </w:p>
        </w:tc>
      </w:tr>
      <w:tr w:rsidR="005477E1" w:rsidRPr="00606374" w:rsidTr="0060169D">
        <w:trPr>
          <w:trHeight w:val="720"/>
        </w:trPr>
        <w:tc>
          <w:tcPr>
            <w:tcW w:w="1951" w:type="dxa"/>
            <w:vMerge/>
          </w:tcPr>
          <w:p w:rsidR="005477E1" w:rsidRPr="00C42B2C" w:rsidRDefault="005477E1" w:rsidP="005477E1"/>
        </w:tc>
        <w:tc>
          <w:tcPr>
            <w:tcW w:w="4637" w:type="dxa"/>
          </w:tcPr>
          <w:p w:rsidR="005477E1" w:rsidRDefault="005477E1" w:rsidP="005477E1">
            <w:r>
              <w:t>1.4. Įgyvendinti ikimokyklinio ir priešmokyklinio ugdymo programas.</w:t>
            </w:r>
          </w:p>
        </w:tc>
        <w:tc>
          <w:tcPr>
            <w:tcW w:w="1440" w:type="dxa"/>
          </w:tcPr>
          <w:p w:rsidR="005477E1" w:rsidRPr="00606374" w:rsidRDefault="005477E1" w:rsidP="005477E1">
            <w:r>
              <w:t>Visus metus</w:t>
            </w:r>
          </w:p>
        </w:tc>
        <w:tc>
          <w:tcPr>
            <w:tcW w:w="1620" w:type="dxa"/>
          </w:tcPr>
          <w:p w:rsidR="005477E1" w:rsidRPr="00606374" w:rsidRDefault="005477E1" w:rsidP="005477E1">
            <w:pPr>
              <w:jc w:val="center"/>
            </w:pPr>
            <w:r w:rsidRPr="00B829D5">
              <w:t>Žmogiškieji ištekliai</w:t>
            </w:r>
          </w:p>
        </w:tc>
        <w:tc>
          <w:tcPr>
            <w:tcW w:w="2160" w:type="dxa"/>
          </w:tcPr>
          <w:p w:rsidR="005477E1" w:rsidRPr="00606374" w:rsidRDefault="005477E1" w:rsidP="005477E1">
            <w:pPr>
              <w:jc w:val="center"/>
            </w:pPr>
            <w:r>
              <w:t>Vadovai, mokytojai</w:t>
            </w:r>
          </w:p>
        </w:tc>
        <w:tc>
          <w:tcPr>
            <w:tcW w:w="2880" w:type="dxa"/>
          </w:tcPr>
          <w:p w:rsidR="005477E1" w:rsidRDefault="005477E1" w:rsidP="005477E1">
            <w:r>
              <w:t>Stiprėja ugdymo procese dalyvaujančių mokytojų bendradarbiavimas ir atsakomybė įgyvendinant programas.</w:t>
            </w:r>
          </w:p>
        </w:tc>
      </w:tr>
      <w:tr w:rsidR="005477E1" w:rsidRPr="00606374" w:rsidTr="00326AC6">
        <w:trPr>
          <w:trHeight w:val="1524"/>
        </w:trPr>
        <w:tc>
          <w:tcPr>
            <w:tcW w:w="1951" w:type="dxa"/>
            <w:vMerge/>
          </w:tcPr>
          <w:p w:rsidR="005477E1" w:rsidRPr="00C42B2C" w:rsidRDefault="005477E1" w:rsidP="005477E1"/>
        </w:tc>
        <w:tc>
          <w:tcPr>
            <w:tcW w:w="4637" w:type="dxa"/>
          </w:tcPr>
          <w:p w:rsidR="005477E1" w:rsidRPr="00606374" w:rsidRDefault="005477E1" w:rsidP="005477E1">
            <w:r>
              <w:t>1.5. Tobulinti lopšelio-darželio veiklos kokybės įsivertinimo procesą.</w:t>
            </w:r>
          </w:p>
        </w:tc>
        <w:tc>
          <w:tcPr>
            <w:tcW w:w="1440" w:type="dxa"/>
          </w:tcPr>
          <w:p w:rsidR="005477E1" w:rsidRPr="00606374" w:rsidRDefault="005477E1" w:rsidP="005477E1">
            <w:r>
              <w:t>Visus metus</w:t>
            </w:r>
          </w:p>
        </w:tc>
        <w:tc>
          <w:tcPr>
            <w:tcW w:w="1620" w:type="dxa"/>
          </w:tcPr>
          <w:p w:rsidR="005477E1" w:rsidRPr="00606374" w:rsidRDefault="005477E1" w:rsidP="005477E1">
            <w:pPr>
              <w:jc w:val="center"/>
            </w:pPr>
            <w:r w:rsidRPr="00B829D5">
              <w:t>Žmogiškieji ištekliai</w:t>
            </w:r>
          </w:p>
        </w:tc>
        <w:tc>
          <w:tcPr>
            <w:tcW w:w="2160" w:type="dxa"/>
          </w:tcPr>
          <w:p w:rsidR="005477E1" w:rsidRPr="00606374" w:rsidRDefault="005477E1" w:rsidP="005477E1">
            <w:pPr>
              <w:jc w:val="center"/>
            </w:pPr>
            <w:r>
              <w:t>Vadovai, mokytojai</w:t>
            </w:r>
          </w:p>
        </w:tc>
        <w:tc>
          <w:tcPr>
            <w:tcW w:w="2880" w:type="dxa"/>
          </w:tcPr>
          <w:p w:rsidR="005477E1" w:rsidRPr="00606374" w:rsidRDefault="005477E1" w:rsidP="005477E1">
            <w:r>
              <w:t>Veiklos kokybės įsivertinimas atskleidžia įstaigos stipriąsias ir tobulintinas puses.</w:t>
            </w:r>
          </w:p>
        </w:tc>
      </w:tr>
      <w:tr w:rsidR="005477E1" w:rsidRPr="00606374" w:rsidTr="00326AC6">
        <w:trPr>
          <w:trHeight w:val="1524"/>
        </w:trPr>
        <w:tc>
          <w:tcPr>
            <w:tcW w:w="1951" w:type="dxa"/>
          </w:tcPr>
          <w:p w:rsidR="005477E1" w:rsidRPr="00C42B2C" w:rsidRDefault="005477E1" w:rsidP="005477E1"/>
        </w:tc>
        <w:tc>
          <w:tcPr>
            <w:tcW w:w="4637" w:type="dxa"/>
          </w:tcPr>
          <w:p w:rsidR="005477E1" w:rsidRDefault="005477E1" w:rsidP="005477E1">
            <w:r>
              <w:t>1.6. Užtikrinti bendruomenės informavimą apie ugdymosi proceso kokybę.</w:t>
            </w:r>
          </w:p>
        </w:tc>
        <w:tc>
          <w:tcPr>
            <w:tcW w:w="1440" w:type="dxa"/>
          </w:tcPr>
          <w:p w:rsidR="005477E1" w:rsidRPr="00606374" w:rsidRDefault="005477E1" w:rsidP="005477E1">
            <w:r>
              <w:t>2 kartus per metus</w:t>
            </w:r>
          </w:p>
        </w:tc>
        <w:tc>
          <w:tcPr>
            <w:tcW w:w="1620" w:type="dxa"/>
          </w:tcPr>
          <w:p w:rsidR="005477E1" w:rsidRPr="00606374" w:rsidRDefault="005477E1" w:rsidP="005477E1">
            <w:pPr>
              <w:jc w:val="center"/>
            </w:pPr>
            <w:r w:rsidRPr="00B829D5">
              <w:t>Žmogiškieji ištekliai</w:t>
            </w:r>
          </w:p>
        </w:tc>
        <w:tc>
          <w:tcPr>
            <w:tcW w:w="2160" w:type="dxa"/>
          </w:tcPr>
          <w:p w:rsidR="005477E1" w:rsidRPr="00606374" w:rsidRDefault="005477E1" w:rsidP="005477E1">
            <w:pPr>
              <w:jc w:val="center"/>
            </w:pPr>
            <w:r>
              <w:t>Vadovai</w:t>
            </w:r>
          </w:p>
        </w:tc>
        <w:tc>
          <w:tcPr>
            <w:tcW w:w="2880" w:type="dxa"/>
          </w:tcPr>
          <w:p w:rsidR="005477E1" w:rsidRDefault="005477E1" w:rsidP="005477E1">
            <w:r>
              <w:t>Bendruomenė žino apie pasiekimus, pažangą.</w:t>
            </w:r>
          </w:p>
        </w:tc>
      </w:tr>
      <w:tr w:rsidR="005477E1" w:rsidRPr="00606374" w:rsidTr="00326AC6">
        <w:trPr>
          <w:trHeight w:val="983"/>
        </w:trPr>
        <w:tc>
          <w:tcPr>
            <w:tcW w:w="1951" w:type="dxa"/>
            <w:vMerge w:val="restart"/>
          </w:tcPr>
          <w:p w:rsidR="005477E1" w:rsidRPr="00C42B2C" w:rsidRDefault="005477E1" w:rsidP="005477E1">
            <w:r w:rsidRPr="00C42B2C">
              <w:t xml:space="preserve"> </w:t>
            </w:r>
            <w:r w:rsidRPr="003A22C7">
              <w:t>2.</w:t>
            </w:r>
            <w:r>
              <w:t xml:space="preserve"> </w:t>
            </w:r>
            <w:r w:rsidRPr="003A22C7">
              <w:t>Užtikrinti ugdymo turinio įvairovę, teik</w:t>
            </w:r>
            <w:r>
              <w:t>iant</w:t>
            </w:r>
            <w:r w:rsidRPr="003A22C7">
              <w:t xml:space="preserve"> šiuolaikišką, tautos vertybėmis grindžiamą ugdymą.</w:t>
            </w:r>
          </w:p>
        </w:tc>
        <w:tc>
          <w:tcPr>
            <w:tcW w:w="4637" w:type="dxa"/>
          </w:tcPr>
          <w:p w:rsidR="005477E1" w:rsidRPr="00606374" w:rsidRDefault="005477E1" w:rsidP="005477E1">
            <w:r>
              <w:t>2.1. Organizuoti išvykas, ekskursijas po gyvenamosios vietos apylinkes.</w:t>
            </w:r>
          </w:p>
        </w:tc>
        <w:tc>
          <w:tcPr>
            <w:tcW w:w="1440" w:type="dxa"/>
          </w:tcPr>
          <w:p w:rsidR="005477E1" w:rsidRPr="00606374" w:rsidRDefault="005477E1" w:rsidP="005477E1">
            <w:r>
              <w:t>Visus metus</w:t>
            </w:r>
          </w:p>
        </w:tc>
        <w:tc>
          <w:tcPr>
            <w:tcW w:w="1620" w:type="dxa"/>
          </w:tcPr>
          <w:p w:rsidR="005477E1" w:rsidRDefault="005477E1" w:rsidP="005477E1">
            <w:pPr>
              <w:jc w:val="center"/>
            </w:pPr>
            <w:r>
              <w:t>Žmogiškieji ištekliai</w:t>
            </w:r>
          </w:p>
          <w:p w:rsidR="005477E1" w:rsidRPr="00606374" w:rsidRDefault="005477E1" w:rsidP="005477E1">
            <w:pPr>
              <w:jc w:val="center"/>
            </w:pPr>
            <w:r>
              <w:t>MK lėšos</w:t>
            </w:r>
          </w:p>
        </w:tc>
        <w:tc>
          <w:tcPr>
            <w:tcW w:w="2160" w:type="dxa"/>
          </w:tcPr>
          <w:p w:rsidR="005477E1" w:rsidRPr="00606374" w:rsidRDefault="005477E1" w:rsidP="005477E1">
            <w:pPr>
              <w:jc w:val="center"/>
            </w:pPr>
            <w:r>
              <w:t>Pilietiškumo mokyklėlė</w:t>
            </w:r>
          </w:p>
        </w:tc>
        <w:tc>
          <w:tcPr>
            <w:tcW w:w="2880" w:type="dxa"/>
          </w:tcPr>
          <w:p w:rsidR="005477E1" w:rsidRDefault="005477E1" w:rsidP="005477E1">
            <w:r>
              <w:t>Vaikai susipažįsta su savo gyvenamąja aplinka ir jos žmonėmis.</w:t>
            </w:r>
          </w:p>
          <w:p w:rsidR="005477E1" w:rsidRPr="00606374" w:rsidRDefault="005477E1" w:rsidP="005477E1"/>
        </w:tc>
      </w:tr>
      <w:tr w:rsidR="005477E1" w:rsidRPr="00606374" w:rsidTr="00326AC6">
        <w:trPr>
          <w:trHeight w:val="981"/>
        </w:trPr>
        <w:tc>
          <w:tcPr>
            <w:tcW w:w="1951" w:type="dxa"/>
            <w:vMerge/>
          </w:tcPr>
          <w:p w:rsidR="005477E1" w:rsidRDefault="005477E1" w:rsidP="005477E1"/>
        </w:tc>
        <w:tc>
          <w:tcPr>
            <w:tcW w:w="4637" w:type="dxa"/>
          </w:tcPr>
          <w:p w:rsidR="005477E1" w:rsidRPr="000D47EB" w:rsidRDefault="005477E1" w:rsidP="005477E1">
            <w:pPr>
              <w:rPr>
                <w:rFonts w:ascii="TimesNewRoman" w:hAnsi="TimesNewRoman" w:cs="TimesNewRoman"/>
              </w:rPr>
            </w:pPr>
            <w:r>
              <w:rPr>
                <w:rFonts w:ascii="TimesNewRoman" w:hAnsi="TimesNewRoman" w:cs="TimesNewRoman"/>
              </w:rPr>
              <w:t>2.2. Aktyviai dalyvauti edukacinėse programose.</w:t>
            </w:r>
          </w:p>
        </w:tc>
        <w:tc>
          <w:tcPr>
            <w:tcW w:w="1440" w:type="dxa"/>
          </w:tcPr>
          <w:p w:rsidR="005477E1" w:rsidRPr="00606374" w:rsidRDefault="005477E1" w:rsidP="005477E1">
            <w:pPr>
              <w:jc w:val="center"/>
            </w:pPr>
            <w:r>
              <w:t>Visus metus</w:t>
            </w:r>
          </w:p>
        </w:tc>
        <w:tc>
          <w:tcPr>
            <w:tcW w:w="1620" w:type="dxa"/>
          </w:tcPr>
          <w:p w:rsidR="005477E1" w:rsidRPr="00606374" w:rsidRDefault="005477E1" w:rsidP="005477E1">
            <w:pPr>
              <w:jc w:val="center"/>
            </w:pPr>
            <w:r>
              <w:t>MK lėšos</w:t>
            </w:r>
          </w:p>
        </w:tc>
        <w:tc>
          <w:tcPr>
            <w:tcW w:w="2160" w:type="dxa"/>
          </w:tcPr>
          <w:p w:rsidR="005477E1" w:rsidRPr="005477E1" w:rsidRDefault="005477E1" w:rsidP="005477E1">
            <w:pPr>
              <w:jc w:val="center"/>
            </w:pPr>
            <w:r w:rsidRPr="005477E1">
              <w:t>Mokymosi grupė</w:t>
            </w:r>
          </w:p>
        </w:tc>
        <w:tc>
          <w:tcPr>
            <w:tcW w:w="2880" w:type="dxa"/>
          </w:tcPr>
          <w:p w:rsidR="005477E1" w:rsidRPr="00606374" w:rsidRDefault="00940E51" w:rsidP="005477E1">
            <w:r>
              <w:t>Vaikai d</w:t>
            </w:r>
            <w:r w:rsidR="005477E1">
              <w:t>om</w:t>
            </w:r>
            <w:r>
              <w:t>isi ir tyrinėja</w:t>
            </w:r>
            <w:r w:rsidR="005477E1">
              <w:t xml:space="preserve"> savo krašto istorij</w:t>
            </w:r>
            <w:r>
              <w:t>ą</w:t>
            </w:r>
            <w:r w:rsidR="005477E1">
              <w:t>, paproči</w:t>
            </w:r>
            <w:r>
              <w:t>us</w:t>
            </w:r>
            <w:r w:rsidR="005477E1">
              <w:t xml:space="preserve"> ir tradicij</w:t>
            </w:r>
            <w:r>
              <w:t>as</w:t>
            </w:r>
            <w:r w:rsidR="005477E1">
              <w:t>.</w:t>
            </w:r>
          </w:p>
        </w:tc>
      </w:tr>
      <w:tr w:rsidR="005477E1" w:rsidRPr="00606374" w:rsidTr="00326AC6">
        <w:trPr>
          <w:trHeight w:val="1332"/>
        </w:trPr>
        <w:tc>
          <w:tcPr>
            <w:tcW w:w="1951" w:type="dxa"/>
            <w:vMerge/>
          </w:tcPr>
          <w:p w:rsidR="005477E1" w:rsidRDefault="005477E1" w:rsidP="005477E1"/>
        </w:tc>
        <w:tc>
          <w:tcPr>
            <w:tcW w:w="4637" w:type="dxa"/>
          </w:tcPr>
          <w:p w:rsidR="005477E1" w:rsidRDefault="00940E51" w:rsidP="005477E1">
            <w:r>
              <w:t>2.3. Atnaujinti ikimokyklinio ugdymo programą „Vaikystės taku“.</w:t>
            </w:r>
          </w:p>
        </w:tc>
        <w:tc>
          <w:tcPr>
            <w:tcW w:w="1440" w:type="dxa"/>
          </w:tcPr>
          <w:p w:rsidR="005477E1" w:rsidRDefault="00940E51" w:rsidP="005477E1">
            <w:pPr>
              <w:jc w:val="center"/>
            </w:pPr>
            <w:r>
              <w:t>Visus metus</w:t>
            </w:r>
          </w:p>
        </w:tc>
        <w:tc>
          <w:tcPr>
            <w:tcW w:w="1620" w:type="dxa"/>
          </w:tcPr>
          <w:p w:rsidR="005477E1" w:rsidRPr="00606374" w:rsidRDefault="00940E51" w:rsidP="005477E1">
            <w:pPr>
              <w:jc w:val="center"/>
            </w:pPr>
            <w:r>
              <w:t>Žmogiškieji ištekliai</w:t>
            </w:r>
          </w:p>
        </w:tc>
        <w:tc>
          <w:tcPr>
            <w:tcW w:w="2160" w:type="dxa"/>
          </w:tcPr>
          <w:p w:rsidR="005477E1" w:rsidRPr="00606374" w:rsidRDefault="00940E51" w:rsidP="005477E1">
            <w:pPr>
              <w:jc w:val="center"/>
            </w:pPr>
            <w:r>
              <w:t>Darbo grupė</w:t>
            </w:r>
          </w:p>
        </w:tc>
        <w:tc>
          <w:tcPr>
            <w:tcW w:w="2880" w:type="dxa"/>
          </w:tcPr>
          <w:p w:rsidR="005477E1" w:rsidRPr="00606374" w:rsidRDefault="00940E51" w:rsidP="005477E1">
            <w:r>
              <w:t>Ugdymo kokybės gerinimas, atsižvelgiant į pasikeitusį laikmečio ir švietimo kontekstą.</w:t>
            </w:r>
          </w:p>
        </w:tc>
      </w:tr>
      <w:tr w:rsidR="005477E1" w:rsidRPr="00606374" w:rsidTr="00326AC6">
        <w:trPr>
          <w:trHeight w:val="715"/>
        </w:trPr>
        <w:tc>
          <w:tcPr>
            <w:tcW w:w="1951" w:type="dxa"/>
            <w:vMerge/>
          </w:tcPr>
          <w:p w:rsidR="005477E1" w:rsidRPr="00C42B2C" w:rsidRDefault="005477E1" w:rsidP="005477E1"/>
        </w:tc>
        <w:tc>
          <w:tcPr>
            <w:tcW w:w="4637" w:type="dxa"/>
          </w:tcPr>
          <w:p w:rsidR="005477E1" w:rsidRDefault="005477E1" w:rsidP="005477E1">
            <w:r>
              <w:t>2.</w:t>
            </w:r>
            <w:r w:rsidR="00940E51">
              <w:t>4</w:t>
            </w:r>
            <w:r>
              <w:t xml:space="preserve">. Organizuoti Lietuvos valstybines šventes įstaigoje. </w:t>
            </w:r>
          </w:p>
        </w:tc>
        <w:tc>
          <w:tcPr>
            <w:tcW w:w="1440" w:type="dxa"/>
          </w:tcPr>
          <w:p w:rsidR="005477E1" w:rsidRPr="00606374" w:rsidRDefault="005477E1" w:rsidP="005477E1">
            <w:pPr>
              <w:jc w:val="center"/>
            </w:pPr>
            <w:r>
              <w:t>Visus metus</w:t>
            </w:r>
          </w:p>
        </w:tc>
        <w:tc>
          <w:tcPr>
            <w:tcW w:w="1620" w:type="dxa"/>
          </w:tcPr>
          <w:p w:rsidR="005477E1" w:rsidRPr="00606374" w:rsidRDefault="005477E1" w:rsidP="005477E1">
            <w:pPr>
              <w:jc w:val="center"/>
            </w:pPr>
            <w:r>
              <w:t>Žmogiškieji ištekliai</w:t>
            </w:r>
          </w:p>
        </w:tc>
        <w:tc>
          <w:tcPr>
            <w:tcW w:w="2160" w:type="dxa"/>
          </w:tcPr>
          <w:p w:rsidR="005477E1" w:rsidRPr="00606374" w:rsidRDefault="005477E1" w:rsidP="005477E1">
            <w:pPr>
              <w:jc w:val="center"/>
            </w:pPr>
            <w:r>
              <w:t>Pilietiškumo mokyklėlė</w:t>
            </w:r>
          </w:p>
        </w:tc>
        <w:tc>
          <w:tcPr>
            <w:tcW w:w="2880" w:type="dxa"/>
          </w:tcPr>
          <w:p w:rsidR="005477E1" w:rsidRPr="00606374" w:rsidRDefault="00940E51" w:rsidP="005477E1">
            <w:r>
              <w:t>Vaikų d</w:t>
            </w:r>
            <w:r w:rsidR="005477E1">
              <w:t>alyvavimas renginiuose skatin</w:t>
            </w:r>
            <w:r>
              <w:t>a</w:t>
            </w:r>
            <w:r w:rsidR="005477E1">
              <w:t xml:space="preserve"> pilietiškumą, gilin</w:t>
            </w:r>
            <w:r>
              <w:t>a</w:t>
            </w:r>
            <w:r w:rsidR="005477E1">
              <w:t xml:space="preserve"> žinias apie Lietuvą.</w:t>
            </w:r>
          </w:p>
        </w:tc>
      </w:tr>
      <w:tr w:rsidR="005477E1" w:rsidRPr="00606374" w:rsidTr="00326AC6">
        <w:trPr>
          <w:trHeight w:val="981"/>
        </w:trPr>
        <w:tc>
          <w:tcPr>
            <w:tcW w:w="1951" w:type="dxa"/>
            <w:vMerge w:val="restart"/>
          </w:tcPr>
          <w:p w:rsidR="005477E1" w:rsidRPr="00606374" w:rsidRDefault="005477E1" w:rsidP="005477E1">
            <w:pPr>
              <w:rPr>
                <w:b/>
                <w:sz w:val="23"/>
                <w:szCs w:val="23"/>
              </w:rPr>
            </w:pPr>
            <w:r w:rsidRPr="009623CC">
              <w:rPr>
                <w:sz w:val="23"/>
                <w:szCs w:val="23"/>
              </w:rPr>
              <w:t>3. Įvairinti ugdymo(</w:t>
            </w:r>
            <w:proofErr w:type="spellStart"/>
            <w:r w:rsidRPr="009623CC">
              <w:rPr>
                <w:sz w:val="23"/>
                <w:szCs w:val="23"/>
              </w:rPr>
              <w:t>si</w:t>
            </w:r>
            <w:proofErr w:type="spellEnd"/>
            <w:r w:rsidRPr="009623CC">
              <w:rPr>
                <w:sz w:val="23"/>
                <w:szCs w:val="23"/>
              </w:rPr>
              <w:t xml:space="preserve">) procesą siekiant </w:t>
            </w:r>
            <w:r w:rsidRPr="009623CC">
              <w:rPr>
                <w:sz w:val="23"/>
                <w:szCs w:val="23"/>
              </w:rPr>
              <w:lastRenderedPageBreak/>
              <w:t xml:space="preserve">maksimalios </w:t>
            </w:r>
            <w:r w:rsidRPr="003A22C7">
              <w:rPr>
                <w:sz w:val="23"/>
                <w:szCs w:val="23"/>
              </w:rPr>
              <w:t>kiekvieno vaiko pažangos.</w:t>
            </w:r>
          </w:p>
        </w:tc>
        <w:tc>
          <w:tcPr>
            <w:tcW w:w="4637" w:type="dxa"/>
          </w:tcPr>
          <w:p w:rsidR="005477E1" w:rsidRDefault="00940E51" w:rsidP="005477E1">
            <w:r>
              <w:lastRenderedPageBreak/>
              <w:t>3</w:t>
            </w:r>
            <w:r w:rsidR="005477E1">
              <w:t>.</w:t>
            </w:r>
            <w:r>
              <w:t>1.</w:t>
            </w:r>
            <w:r w:rsidR="005477E1">
              <w:t xml:space="preserve"> Kurti savo edukacines erdves („Vaikystės miestas</w:t>
            </w:r>
            <w:r>
              <w:t>“</w:t>
            </w:r>
            <w:r w:rsidR="005477E1">
              <w:t>).</w:t>
            </w:r>
          </w:p>
        </w:tc>
        <w:tc>
          <w:tcPr>
            <w:tcW w:w="1440" w:type="dxa"/>
          </w:tcPr>
          <w:p w:rsidR="005477E1" w:rsidRDefault="005477E1" w:rsidP="005477E1">
            <w:pPr>
              <w:jc w:val="center"/>
            </w:pPr>
            <w:r>
              <w:t>Visus metus</w:t>
            </w:r>
          </w:p>
        </w:tc>
        <w:tc>
          <w:tcPr>
            <w:tcW w:w="1620" w:type="dxa"/>
          </w:tcPr>
          <w:p w:rsidR="005477E1" w:rsidRPr="00606374" w:rsidRDefault="005477E1" w:rsidP="005477E1">
            <w:pPr>
              <w:jc w:val="center"/>
            </w:pPr>
            <w:r>
              <w:t>Žmogiškieji ištekliai</w:t>
            </w:r>
          </w:p>
        </w:tc>
        <w:tc>
          <w:tcPr>
            <w:tcW w:w="2160" w:type="dxa"/>
          </w:tcPr>
          <w:p w:rsidR="00940E51" w:rsidRDefault="00940E51" w:rsidP="005477E1">
            <w:pPr>
              <w:jc w:val="center"/>
            </w:pPr>
            <w:r>
              <w:t xml:space="preserve">Mokytojai, </w:t>
            </w:r>
          </w:p>
          <w:p w:rsidR="005477E1" w:rsidRPr="00606374" w:rsidRDefault="00940E51" w:rsidP="005477E1">
            <w:pPr>
              <w:jc w:val="center"/>
            </w:pPr>
            <w:r>
              <w:t>Tėvelių akademija</w:t>
            </w:r>
          </w:p>
        </w:tc>
        <w:tc>
          <w:tcPr>
            <w:tcW w:w="2880" w:type="dxa"/>
          </w:tcPr>
          <w:p w:rsidR="005477E1" w:rsidRPr="00606374" w:rsidRDefault="005477E1" w:rsidP="005477E1">
            <w:r>
              <w:t>Skatin</w:t>
            </w:r>
            <w:r w:rsidR="00940E51">
              <w:t>a</w:t>
            </w:r>
            <w:r>
              <w:t xml:space="preserve"> bendravimą ir bendradarbiavimą.</w:t>
            </w:r>
          </w:p>
        </w:tc>
      </w:tr>
      <w:tr w:rsidR="005477E1" w:rsidRPr="00606374" w:rsidTr="00326AC6">
        <w:trPr>
          <w:trHeight w:val="981"/>
        </w:trPr>
        <w:tc>
          <w:tcPr>
            <w:tcW w:w="1951" w:type="dxa"/>
            <w:vMerge/>
          </w:tcPr>
          <w:p w:rsidR="005477E1" w:rsidRPr="009623CC" w:rsidRDefault="005477E1" w:rsidP="005477E1">
            <w:pPr>
              <w:rPr>
                <w:sz w:val="23"/>
                <w:szCs w:val="23"/>
              </w:rPr>
            </w:pPr>
          </w:p>
        </w:tc>
        <w:tc>
          <w:tcPr>
            <w:tcW w:w="4637" w:type="dxa"/>
          </w:tcPr>
          <w:p w:rsidR="005477E1" w:rsidRDefault="00940E51" w:rsidP="005477E1">
            <w:r>
              <w:t>3.2.</w:t>
            </w:r>
            <w:r w:rsidR="005477E1">
              <w:t xml:space="preserve"> Sudaryti sąlygas domėtis įvairiomis profesijomis.</w:t>
            </w:r>
          </w:p>
        </w:tc>
        <w:tc>
          <w:tcPr>
            <w:tcW w:w="1440" w:type="dxa"/>
          </w:tcPr>
          <w:p w:rsidR="005477E1" w:rsidRPr="00606374" w:rsidRDefault="005477E1" w:rsidP="005477E1">
            <w:pPr>
              <w:jc w:val="center"/>
            </w:pPr>
            <w:r>
              <w:t>Visus metus</w:t>
            </w:r>
          </w:p>
        </w:tc>
        <w:tc>
          <w:tcPr>
            <w:tcW w:w="1620" w:type="dxa"/>
          </w:tcPr>
          <w:p w:rsidR="005477E1" w:rsidRPr="00606374" w:rsidRDefault="005477E1" w:rsidP="005477E1">
            <w:pPr>
              <w:jc w:val="center"/>
            </w:pPr>
            <w:r>
              <w:t>Žmogiškieji ištekliai</w:t>
            </w:r>
          </w:p>
        </w:tc>
        <w:tc>
          <w:tcPr>
            <w:tcW w:w="2160" w:type="dxa"/>
          </w:tcPr>
          <w:p w:rsidR="005477E1" w:rsidRPr="00606374" w:rsidRDefault="005477E1" w:rsidP="005477E1">
            <w:pPr>
              <w:jc w:val="center"/>
            </w:pPr>
            <w:r>
              <w:t>Pilietiškumo mokyklėlė</w:t>
            </w:r>
          </w:p>
        </w:tc>
        <w:tc>
          <w:tcPr>
            <w:tcW w:w="2880" w:type="dxa"/>
          </w:tcPr>
          <w:p w:rsidR="005477E1" w:rsidRDefault="005477E1" w:rsidP="005477E1">
            <w:r>
              <w:t>Lank</w:t>
            </w:r>
            <w:r w:rsidR="00940E51">
              <w:t>osi</w:t>
            </w:r>
            <w:r>
              <w:t xml:space="preserve"> tėvų darbovietėse. </w:t>
            </w:r>
          </w:p>
          <w:p w:rsidR="005477E1" w:rsidRPr="00606374" w:rsidRDefault="005477E1" w:rsidP="005477E1">
            <w:r>
              <w:t>Susiti</w:t>
            </w:r>
            <w:r w:rsidR="00940E51">
              <w:t>nka</w:t>
            </w:r>
            <w:r>
              <w:t xml:space="preserve"> su įvairių profesijų žmonėmis.</w:t>
            </w:r>
          </w:p>
        </w:tc>
      </w:tr>
      <w:tr w:rsidR="005477E1" w:rsidRPr="00606374" w:rsidTr="00326AC6">
        <w:trPr>
          <w:trHeight w:val="981"/>
        </w:trPr>
        <w:tc>
          <w:tcPr>
            <w:tcW w:w="1951" w:type="dxa"/>
            <w:vMerge/>
          </w:tcPr>
          <w:p w:rsidR="005477E1" w:rsidRPr="009623CC" w:rsidRDefault="005477E1" w:rsidP="005477E1">
            <w:pPr>
              <w:rPr>
                <w:sz w:val="23"/>
                <w:szCs w:val="23"/>
              </w:rPr>
            </w:pPr>
          </w:p>
        </w:tc>
        <w:tc>
          <w:tcPr>
            <w:tcW w:w="4637" w:type="dxa"/>
          </w:tcPr>
          <w:p w:rsidR="005477E1" w:rsidRPr="00606374" w:rsidRDefault="005477E1" w:rsidP="005477E1">
            <w:pPr>
              <w:rPr>
                <w:color w:val="000000"/>
              </w:rPr>
            </w:pPr>
            <w:r>
              <w:rPr>
                <w:color w:val="000000"/>
              </w:rPr>
              <w:t>3.</w:t>
            </w:r>
            <w:r w:rsidR="00940E51">
              <w:rPr>
                <w:color w:val="000000"/>
              </w:rPr>
              <w:t>3</w:t>
            </w:r>
            <w:r>
              <w:rPr>
                <w:color w:val="000000"/>
              </w:rPr>
              <w:t>. Dalyvauti STEAM tinklo mokyklų veikloje.</w:t>
            </w:r>
          </w:p>
        </w:tc>
        <w:tc>
          <w:tcPr>
            <w:tcW w:w="1440" w:type="dxa"/>
          </w:tcPr>
          <w:p w:rsidR="005477E1" w:rsidRPr="00606374" w:rsidRDefault="005477E1" w:rsidP="005477E1">
            <w:pPr>
              <w:jc w:val="center"/>
            </w:pPr>
            <w:r>
              <w:t>Visus metus</w:t>
            </w:r>
          </w:p>
        </w:tc>
        <w:tc>
          <w:tcPr>
            <w:tcW w:w="1620" w:type="dxa"/>
          </w:tcPr>
          <w:p w:rsidR="005477E1" w:rsidRDefault="005477E1" w:rsidP="005477E1">
            <w:pPr>
              <w:jc w:val="center"/>
            </w:pPr>
            <w:r>
              <w:t>Žmogiškieji ištekliai</w:t>
            </w:r>
          </w:p>
          <w:p w:rsidR="005477E1" w:rsidRPr="00606374" w:rsidRDefault="005477E1" w:rsidP="005477E1">
            <w:pPr>
              <w:jc w:val="center"/>
            </w:pPr>
            <w:r>
              <w:t>MK lėšos</w:t>
            </w:r>
          </w:p>
        </w:tc>
        <w:tc>
          <w:tcPr>
            <w:tcW w:w="2160" w:type="dxa"/>
          </w:tcPr>
          <w:p w:rsidR="005477E1" w:rsidRPr="00606374" w:rsidRDefault="005477E1" w:rsidP="005477E1">
            <w:pPr>
              <w:jc w:val="center"/>
            </w:pPr>
            <w:r>
              <w:t>Alma Sungailienė</w:t>
            </w:r>
          </w:p>
        </w:tc>
        <w:tc>
          <w:tcPr>
            <w:tcW w:w="2880" w:type="dxa"/>
          </w:tcPr>
          <w:p w:rsidR="005477E1" w:rsidRPr="00606374" w:rsidRDefault="005477E1" w:rsidP="005477E1">
            <w:r>
              <w:t>Gerė</w:t>
            </w:r>
            <w:r w:rsidR="00940E51">
              <w:t>ja</w:t>
            </w:r>
            <w:r>
              <w:t xml:space="preserve"> vaikų pasiekimai problemų sprendimo, kūrybiškumo, tyrinėjimų srityse.</w:t>
            </w:r>
          </w:p>
        </w:tc>
      </w:tr>
      <w:tr w:rsidR="005477E1" w:rsidRPr="00606374" w:rsidTr="00326AC6">
        <w:trPr>
          <w:trHeight w:val="867"/>
        </w:trPr>
        <w:tc>
          <w:tcPr>
            <w:tcW w:w="1951" w:type="dxa"/>
            <w:vMerge/>
          </w:tcPr>
          <w:p w:rsidR="005477E1" w:rsidRPr="00606374" w:rsidRDefault="005477E1" w:rsidP="005477E1">
            <w:pPr>
              <w:rPr>
                <w:sz w:val="23"/>
                <w:szCs w:val="23"/>
              </w:rPr>
            </w:pPr>
          </w:p>
        </w:tc>
        <w:tc>
          <w:tcPr>
            <w:tcW w:w="4637" w:type="dxa"/>
          </w:tcPr>
          <w:p w:rsidR="005477E1" w:rsidRPr="00606374" w:rsidRDefault="005477E1" w:rsidP="005477E1">
            <w:pPr>
              <w:rPr>
                <w:rFonts w:ascii="TimesNewRoman" w:hAnsi="TimesNewRoman" w:cs="TimesNewRoman"/>
              </w:rPr>
            </w:pPr>
            <w:r>
              <w:rPr>
                <w:rFonts w:ascii="TimesNewRoman" w:hAnsi="TimesNewRoman" w:cs="TimesNewRoman"/>
              </w:rPr>
              <w:t>3.</w:t>
            </w:r>
            <w:r w:rsidR="00940E51">
              <w:rPr>
                <w:rFonts w:ascii="TimesNewRoman" w:hAnsi="TimesNewRoman" w:cs="TimesNewRoman"/>
              </w:rPr>
              <w:t>4</w:t>
            </w:r>
            <w:r>
              <w:rPr>
                <w:rFonts w:ascii="TimesNewRoman" w:hAnsi="TimesNewRoman" w:cs="TimesNewRoman"/>
              </w:rPr>
              <w:t>. Dalyvauti RIUKKPA, „</w:t>
            </w:r>
            <w:proofErr w:type="spellStart"/>
            <w:r>
              <w:rPr>
                <w:rFonts w:ascii="TimesNewRoman" w:hAnsi="TimesNewRoman" w:cs="TimesNewRoman"/>
              </w:rPr>
              <w:t>Sveikatiada</w:t>
            </w:r>
            <w:proofErr w:type="spellEnd"/>
            <w:r>
              <w:rPr>
                <w:rFonts w:ascii="TimesNewRoman" w:hAnsi="TimesNewRoman" w:cs="TimesNewRoman"/>
              </w:rPr>
              <w:t>“, „Olimpinė karta“, Sveikatą stiprinančių mokyklų ir aktyvių mokyklų iniciatyvose.</w:t>
            </w:r>
          </w:p>
        </w:tc>
        <w:tc>
          <w:tcPr>
            <w:tcW w:w="1440" w:type="dxa"/>
          </w:tcPr>
          <w:p w:rsidR="005477E1" w:rsidRPr="00606374" w:rsidRDefault="005477E1" w:rsidP="005477E1">
            <w:pPr>
              <w:jc w:val="center"/>
            </w:pPr>
            <w:r>
              <w:t>Visus metus</w:t>
            </w:r>
          </w:p>
        </w:tc>
        <w:tc>
          <w:tcPr>
            <w:tcW w:w="1620" w:type="dxa"/>
          </w:tcPr>
          <w:p w:rsidR="005477E1" w:rsidRPr="00606374" w:rsidRDefault="005477E1" w:rsidP="005477E1">
            <w:pPr>
              <w:jc w:val="center"/>
            </w:pPr>
            <w:r>
              <w:t>Žmogiškieji ištekliai</w:t>
            </w:r>
          </w:p>
        </w:tc>
        <w:tc>
          <w:tcPr>
            <w:tcW w:w="2160" w:type="dxa"/>
          </w:tcPr>
          <w:p w:rsidR="005477E1" w:rsidRPr="00606374" w:rsidRDefault="005477E1" w:rsidP="005477E1">
            <w:pPr>
              <w:jc w:val="center"/>
            </w:pPr>
            <w:r>
              <w:t>Sporto, sveiko maisto ir sveikatos mokyklėlė</w:t>
            </w:r>
          </w:p>
        </w:tc>
        <w:tc>
          <w:tcPr>
            <w:tcW w:w="2880" w:type="dxa"/>
          </w:tcPr>
          <w:p w:rsidR="005477E1" w:rsidRDefault="005477E1" w:rsidP="005477E1">
            <w:r>
              <w:t>Stiprė</w:t>
            </w:r>
            <w:r w:rsidR="00940E51">
              <w:t>ja</w:t>
            </w:r>
            <w:r>
              <w:t xml:space="preserve"> vaikų sveikata ir formuo</w:t>
            </w:r>
            <w:r w:rsidR="00940E51">
              <w:t>jasi</w:t>
            </w:r>
            <w:r>
              <w:t xml:space="preserve"> sveikos gyvensenos įgūdžiai.</w:t>
            </w:r>
          </w:p>
          <w:p w:rsidR="005477E1" w:rsidRPr="00606374" w:rsidRDefault="00940E51" w:rsidP="005477E1">
            <w:r>
              <w:t>Bendruomenės narių</w:t>
            </w:r>
            <w:r w:rsidR="005477E1">
              <w:t xml:space="preserve"> sveikos gyvensenos įgūdžių gilinimas.</w:t>
            </w:r>
          </w:p>
        </w:tc>
      </w:tr>
      <w:tr w:rsidR="005477E1" w:rsidRPr="00606374" w:rsidTr="00326AC6">
        <w:trPr>
          <w:trHeight w:val="420"/>
        </w:trPr>
        <w:tc>
          <w:tcPr>
            <w:tcW w:w="1951" w:type="dxa"/>
            <w:vMerge/>
          </w:tcPr>
          <w:p w:rsidR="005477E1" w:rsidRPr="00606374" w:rsidRDefault="005477E1" w:rsidP="005477E1"/>
        </w:tc>
        <w:tc>
          <w:tcPr>
            <w:tcW w:w="4637" w:type="dxa"/>
          </w:tcPr>
          <w:p w:rsidR="005477E1" w:rsidRPr="00606374" w:rsidRDefault="005477E1" w:rsidP="005477E1">
            <w:r>
              <w:t>3.</w:t>
            </w:r>
            <w:r w:rsidR="00940E51">
              <w:t>5</w:t>
            </w:r>
            <w:r>
              <w:t>. Bendradarbiavimas su socialiniais partneriais.</w:t>
            </w:r>
          </w:p>
        </w:tc>
        <w:tc>
          <w:tcPr>
            <w:tcW w:w="1440" w:type="dxa"/>
          </w:tcPr>
          <w:p w:rsidR="005477E1" w:rsidRPr="00606374" w:rsidRDefault="005477E1" w:rsidP="005477E1">
            <w:pPr>
              <w:jc w:val="center"/>
            </w:pPr>
            <w:r>
              <w:t>Visus metus</w:t>
            </w:r>
          </w:p>
        </w:tc>
        <w:tc>
          <w:tcPr>
            <w:tcW w:w="1620" w:type="dxa"/>
          </w:tcPr>
          <w:p w:rsidR="005477E1" w:rsidRPr="00606374" w:rsidRDefault="005477E1" w:rsidP="005477E1">
            <w:pPr>
              <w:jc w:val="center"/>
            </w:pPr>
            <w:r w:rsidRPr="002C27A8">
              <w:t>Žmogiškieji ištekliai</w:t>
            </w:r>
          </w:p>
        </w:tc>
        <w:tc>
          <w:tcPr>
            <w:tcW w:w="2160" w:type="dxa"/>
          </w:tcPr>
          <w:p w:rsidR="005477E1" w:rsidRPr="00606374" w:rsidRDefault="00940E51" w:rsidP="005477E1">
            <w:pPr>
              <w:jc w:val="center"/>
            </w:pPr>
            <w:r>
              <w:t>Vadovai</w:t>
            </w:r>
          </w:p>
        </w:tc>
        <w:tc>
          <w:tcPr>
            <w:tcW w:w="2880" w:type="dxa"/>
          </w:tcPr>
          <w:p w:rsidR="005477E1" w:rsidRPr="00606374" w:rsidRDefault="005477E1" w:rsidP="005477E1">
            <w:r>
              <w:t>Pl</w:t>
            </w:r>
            <w:r w:rsidR="00940E51">
              <w:t>ečiasi</w:t>
            </w:r>
            <w:r>
              <w:t xml:space="preserve"> ir tobulė</w:t>
            </w:r>
            <w:r w:rsidR="00940E51">
              <w:t>ja</w:t>
            </w:r>
            <w:r>
              <w:t xml:space="preserve"> tarpinstitucinis bendradarbiavimas</w:t>
            </w:r>
            <w:r w:rsidR="00940E51">
              <w:t xml:space="preserve"> (galimybės naudotis erdvėmis, priemonėmis, programomis)</w:t>
            </w:r>
            <w:r>
              <w:t>.</w:t>
            </w:r>
          </w:p>
        </w:tc>
      </w:tr>
      <w:tr w:rsidR="005477E1" w:rsidRPr="00606374" w:rsidTr="00326AC6">
        <w:trPr>
          <w:trHeight w:val="660"/>
        </w:trPr>
        <w:tc>
          <w:tcPr>
            <w:tcW w:w="1951" w:type="dxa"/>
            <w:vMerge/>
          </w:tcPr>
          <w:p w:rsidR="005477E1" w:rsidRPr="00606374" w:rsidRDefault="005477E1" w:rsidP="005477E1"/>
        </w:tc>
        <w:tc>
          <w:tcPr>
            <w:tcW w:w="4637" w:type="dxa"/>
          </w:tcPr>
          <w:p w:rsidR="005477E1" w:rsidRPr="00606374" w:rsidRDefault="005477E1" w:rsidP="005477E1">
            <w:r>
              <w:t>3.</w:t>
            </w:r>
            <w:r w:rsidR="00940E51">
              <w:t>6</w:t>
            </w:r>
            <w:r>
              <w:t xml:space="preserve">. Integruoti prevencines programas ir priemones ugdymo procese. </w:t>
            </w:r>
          </w:p>
        </w:tc>
        <w:tc>
          <w:tcPr>
            <w:tcW w:w="1440" w:type="dxa"/>
          </w:tcPr>
          <w:p w:rsidR="005477E1" w:rsidRDefault="005477E1" w:rsidP="005477E1">
            <w:pPr>
              <w:jc w:val="center"/>
            </w:pPr>
            <w:r>
              <w:t xml:space="preserve">Visus metus </w:t>
            </w:r>
          </w:p>
        </w:tc>
        <w:tc>
          <w:tcPr>
            <w:tcW w:w="1620" w:type="dxa"/>
          </w:tcPr>
          <w:p w:rsidR="005477E1" w:rsidRDefault="005477E1" w:rsidP="005477E1">
            <w:pPr>
              <w:jc w:val="center"/>
            </w:pPr>
            <w:r w:rsidRPr="00525911">
              <w:t>Žmogiškieji ištekliai</w:t>
            </w:r>
          </w:p>
        </w:tc>
        <w:tc>
          <w:tcPr>
            <w:tcW w:w="2160" w:type="dxa"/>
          </w:tcPr>
          <w:p w:rsidR="005477E1" w:rsidRDefault="005477E1" w:rsidP="005477E1">
            <w:pPr>
              <w:jc w:val="center"/>
            </w:pPr>
            <w:r>
              <w:t>Vadovai, mokytojai</w:t>
            </w:r>
          </w:p>
        </w:tc>
        <w:tc>
          <w:tcPr>
            <w:tcW w:w="2880" w:type="dxa"/>
          </w:tcPr>
          <w:p w:rsidR="005477E1" w:rsidRDefault="005477E1" w:rsidP="005477E1">
            <w:r>
              <w:t>Gera vaikų emocinė savijauta, operatyvus kylančių problemų sprendimas.</w:t>
            </w:r>
          </w:p>
        </w:tc>
      </w:tr>
      <w:tr w:rsidR="005477E1" w:rsidRPr="00606374" w:rsidTr="00326AC6">
        <w:trPr>
          <w:trHeight w:val="660"/>
        </w:trPr>
        <w:tc>
          <w:tcPr>
            <w:tcW w:w="1951" w:type="dxa"/>
            <w:vMerge/>
          </w:tcPr>
          <w:p w:rsidR="005477E1" w:rsidRPr="00606374" w:rsidRDefault="005477E1" w:rsidP="005477E1"/>
        </w:tc>
        <w:tc>
          <w:tcPr>
            <w:tcW w:w="4637" w:type="dxa"/>
          </w:tcPr>
          <w:p w:rsidR="005477E1" w:rsidRDefault="005477E1" w:rsidP="005477E1">
            <w:r>
              <w:t>3.</w:t>
            </w:r>
            <w:r w:rsidR="00940E51">
              <w:t>7</w:t>
            </w:r>
            <w:r>
              <w:t xml:space="preserve">. Sudaryti </w:t>
            </w:r>
            <w:r w:rsidR="00940E51">
              <w:t xml:space="preserve">mokytojams </w:t>
            </w:r>
            <w:r>
              <w:t>sąlygas</w:t>
            </w:r>
            <w:r w:rsidR="00940E51">
              <w:t xml:space="preserve"> </w:t>
            </w:r>
            <w:r>
              <w:t>dalyvauti kvalifikacijos tobulinimo renginiuose.</w:t>
            </w:r>
          </w:p>
        </w:tc>
        <w:tc>
          <w:tcPr>
            <w:tcW w:w="1440" w:type="dxa"/>
          </w:tcPr>
          <w:p w:rsidR="005477E1" w:rsidRDefault="00940E51" w:rsidP="005477E1">
            <w:pPr>
              <w:jc w:val="center"/>
            </w:pPr>
            <w:r>
              <w:t>Visus metus</w:t>
            </w:r>
          </w:p>
        </w:tc>
        <w:tc>
          <w:tcPr>
            <w:tcW w:w="1620" w:type="dxa"/>
          </w:tcPr>
          <w:p w:rsidR="005477E1" w:rsidRPr="00525911" w:rsidRDefault="005477E1" w:rsidP="005477E1">
            <w:pPr>
              <w:jc w:val="center"/>
            </w:pPr>
            <w:r>
              <w:t>MK lėšos</w:t>
            </w:r>
          </w:p>
        </w:tc>
        <w:tc>
          <w:tcPr>
            <w:tcW w:w="2160" w:type="dxa"/>
          </w:tcPr>
          <w:p w:rsidR="005477E1" w:rsidRDefault="00940E51" w:rsidP="005477E1">
            <w:pPr>
              <w:jc w:val="center"/>
            </w:pPr>
            <w:r>
              <w:t xml:space="preserve">Vadovai </w:t>
            </w:r>
          </w:p>
        </w:tc>
        <w:tc>
          <w:tcPr>
            <w:tcW w:w="2880" w:type="dxa"/>
          </w:tcPr>
          <w:p w:rsidR="005477E1" w:rsidRPr="00B829D5" w:rsidRDefault="005477E1" w:rsidP="005477E1">
            <w:r>
              <w:t>Tobulės mokytojų profesinės ir bendrosios kompetencijos.</w:t>
            </w:r>
            <w:r w:rsidR="00940E51">
              <w:t xml:space="preserve"> Mokytojai įvaldys naujus ugdymo metodus, tyrinėjimams skirtus įrankius.</w:t>
            </w:r>
          </w:p>
        </w:tc>
      </w:tr>
    </w:tbl>
    <w:p w:rsidR="0060169D" w:rsidRDefault="0060169D" w:rsidP="00F70434">
      <w:pPr>
        <w:outlineLvl w:val="0"/>
        <w:rPr>
          <w:b/>
          <w:sz w:val="22"/>
          <w:szCs w:val="22"/>
          <w:lang w:eastAsia="lt-LT"/>
        </w:rPr>
      </w:pPr>
    </w:p>
    <w:p w:rsidR="00ED34C7" w:rsidRDefault="00ED34C7" w:rsidP="00F70434">
      <w:pPr>
        <w:outlineLvl w:val="0"/>
        <w:rPr>
          <w:b/>
          <w:sz w:val="22"/>
          <w:szCs w:val="22"/>
          <w:lang w:eastAsia="lt-LT"/>
        </w:rPr>
      </w:pPr>
    </w:p>
    <w:p w:rsidR="0060169D" w:rsidRDefault="0060169D" w:rsidP="00F70434">
      <w:pPr>
        <w:outlineLvl w:val="0"/>
        <w:rPr>
          <w:b/>
          <w:sz w:val="22"/>
          <w:szCs w:val="22"/>
          <w:lang w:eastAsia="lt-LT"/>
        </w:rPr>
      </w:pPr>
    </w:p>
    <w:p w:rsidR="0060169D" w:rsidRDefault="0060169D" w:rsidP="00F70434">
      <w:pPr>
        <w:outlineLvl w:val="0"/>
        <w:rPr>
          <w:b/>
          <w:sz w:val="22"/>
          <w:szCs w:val="22"/>
          <w:lang w:eastAsia="lt-LT"/>
        </w:rPr>
      </w:pPr>
    </w:p>
    <w:p w:rsidR="00F24818" w:rsidRDefault="00F24818" w:rsidP="00F70434">
      <w:pPr>
        <w:outlineLvl w:val="0"/>
        <w:rPr>
          <w:b/>
          <w:sz w:val="22"/>
          <w:szCs w:val="22"/>
          <w:lang w:eastAsia="lt-LT"/>
        </w:rPr>
      </w:pPr>
    </w:p>
    <w:p w:rsidR="00080485" w:rsidRPr="00606374" w:rsidRDefault="00C459AE" w:rsidP="008F0117">
      <w:pPr>
        <w:jc w:val="center"/>
        <w:outlineLvl w:val="0"/>
        <w:rPr>
          <w:b/>
          <w:sz w:val="22"/>
          <w:szCs w:val="22"/>
          <w:lang w:eastAsia="lt-LT"/>
        </w:rPr>
      </w:pPr>
      <w:r w:rsidRPr="00606374">
        <w:rPr>
          <w:b/>
          <w:sz w:val="22"/>
          <w:szCs w:val="22"/>
          <w:lang w:eastAsia="lt-LT"/>
        </w:rPr>
        <w:lastRenderedPageBreak/>
        <w:t>V</w:t>
      </w:r>
      <w:r w:rsidR="006F7B2B" w:rsidRPr="00606374">
        <w:rPr>
          <w:b/>
          <w:sz w:val="22"/>
          <w:szCs w:val="22"/>
          <w:lang w:eastAsia="lt-LT"/>
        </w:rPr>
        <w:t>I</w:t>
      </w:r>
      <w:r w:rsidR="00080485" w:rsidRPr="00606374">
        <w:rPr>
          <w:b/>
          <w:sz w:val="22"/>
          <w:szCs w:val="22"/>
          <w:lang w:eastAsia="lt-LT"/>
        </w:rPr>
        <w:t xml:space="preserve"> SKYRIUS</w:t>
      </w:r>
    </w:p>
    <w:p w:rsidR="00C459AE" w:rsidRPr="00606374" w:rsidRDefault="00C459AE" w:rsidP="008F0117">
      <w:pPr>
        <w:jc w:val="center"/>
        <w:outlineLvl w:val="0"/>
        <w:rPr>
          <w:b/>
          <w:sz w:val="22"/>
          <w:szCs w:val="22"/>
          <w:lang w:eastAsia="lt-LT"/>
        </w:rPr>
      </w:pPr>
      <w:r w:rsidRPr="00606374">
        <w:rPr>
          <w:b/>
          <w:sz w:val="22"/>
          <w:szCs w:val="22"/>
          <w:lang w:eastAsia="lt-LT"/>
        </w:rPr>
        <w:t xml:space="preserve"> LAUKIAMI REZULTATAI</w:t>
      </w:r>
    </w:p>
    <w:p w:rsidR="00C459AE" w:rsidRPr="00606374" w:rsidRDefault="00C459AE" w:rsidP="008F0117">
      <w:pPr>
        <w:jc w:val="center"/>
        <w:outlineLvl w:val="0"/>
        <w:rPr>
          <w:b/>
          <w:sz w:val="22"/>
          <w:szCs w:val="22"/>
          <w:lang w:eastAsia="lt-LT"/>
        </w:rPr>
      </w:pPr>
    </w:p>
    <w:p w:rsidR="00C459AE" w:rsidRPr="00962BE9" w:rsidRDefault="00C459AE" w:rsidP="008F0117">
      <w:pPr>
        <w:jc w:val="both"/>
        <w:rPr>
          <w:color w:val="000000" w:themeColor="text1"/>
        </w:rPr>
      </w:pPr>
      <w:r w:rsidRPr="00962BE9">
        <w:rPr>
          <w:color w:val="000000" w:themeColor="text1"/>
        </w:rPr>
        <w:t>Įgyvendinus uždavinius bus pasiekti rezultatai:</w:t>
      </w:r>
    </w:p>
    <w:p w:rsidR="004A2F08" w:rsidRPr="001252AC" w:rsidRDefault="001252AC" w:rsidP="004A2F08">
      <w:pPr>
        <w:pStyle w:val="Pagrindinistekstas"/>
        <w:numPr>
          <w:ilvl w:val="0"/>
          <w:numId w:val="1"/>
        </w:numPr>
        <w:tabs>
          <w:tab w:val="left" w:pos="1311"/>
        </w:tabs>
        <w:jc w:val="both"/>
        <w:rPr>
          <w:b w:val="0"/>
          <w:bCs/>
          <w:i/>
          <w:caps/>
          <w:color w:val="000000" w:themeColor="text1"/>
          <w:szCs w:val="24"/>
        </w:rPr>
      </w:pPr>
      <w:bookmarkStart w:id="1" w:name="_Hlk31379831"/>
      <w:r>
        <w:rPr>
          <w:b w:val="0"/>
          <w:color w:val="000000" w:themeColor="text1"/>
          <w:szCs w:val="24"/>
        </w:rPr>
        <w:t>Kryptinga</w:t>
      </w:r>
      <w:r w:rsidR="00962BE9" w:rsidRPr="00962BE9">
        <w:rPr>
          <w:b w:val="0"/>
          <w:color w:val="000000" w:themeColor="text1"/>
          <w:szCs w:val="24"/>
        </w:rPr>
        <w:t>s įstaigos veiklos organizavimas, planavimas, vertinimas ir įsivertinimas.</w:t>
      </w:r>
      <w:r w:rsidR="004A2F08">
        <w:rPr>
          <w:b w:val="0"/>
          <w:bCs/>
          <w:caps/>
          <w:color w:val="000000" w:themeColor="text1"/>
          <w:szCs w:val="24"/>
        </w:rPr>
        <w:t xml:space="preserve">   </w:t>
      </w:r>
    </w:p>
    <w:bookmarkEnd w:id="1"/>
    <w:p w:rsidR="001252AC" w:rsidRPr="001252AC" w:rsidRDefault="001252AC" w:rsidP="001252AC">
      <w:pPr>
        <w:pStyle w:val="Pagrindinistekstas"/>
        <w:numPr>
          <w:ilvl w:val="0"/>
          <w:numId w:val="1"/>
        </w:numPr>
        <w:tabs>
          <w:tab w:val="left" w:pos="1311"/>
        </w:tabs>
        <w:jc w:val="both"/>
        <w:rPr>
          <w:b w:val="0"/>
          <w:bCs/>
          <w:i/>
          <w:caps/>
          <w:color w:val="000000" w:themeColor="text1"/>
          <w:szCs w:val="24"/>
        </w:rPr>
      </w:pPr>
      <w:r>
        <w:rPr>
          <w:b w:val="0"/>
        </w:rPr>
        <w:t>Ugdymo įstaigoje sudarytos sąlygos gerai vaiko savijautai.</w:t>
      </w:r>
    </w:p>
    <w:p w:rsidR="00962BE9" w:rsidRPr="001252AC" w:rsidRDefault="00BB3D66" w:rsidP="001252AC">
      <w:pPr>
        <w:pStyle w:val="Pagrindinistekstas"/>
        <w:numPr>
          <w:ilvl w:val="0"/>
          <w:numId w:val="1"/>
        </w:numPr>
        <w:tabs>
          <w:tab w:val="left" w:pos="1311"/>
        </w:tabs>
        <w:jc w:val="both"/>
        <w:rPr>
          <w:b w:val="0"/>
          <w:bCs/>
          <w:i/>
          <w:caps/>
          <w:color w:val="000000" w:themeColor="text1"/>
          <w:szCs w:val="24"/>
        </w:rPr>
      </w:pPr>
      <w:r w:rsidRPr="00774660">
        <w:rPr>
          <w:b w:val="0"/>
        </w:rPr>
        <w:t>Ugdymo</w:t>
      </w:r>
      <w:r w:rsidR="00774660">
        <w:rPr>
          <w:b w:val="0"/>
        </w:rPr>
        <w:t xml:space="preserve"> turinio įvairovė užtikrins šiuolaikišką, tautos vertybėmis grindžiamą ugdymą</w:t>
      </w:r>
      <w:r w:rsidR="001252AC">
        <w:rPr>
          <w:b w:val="0"/>
        </w:rPr>
        <w:t xml:space="preserve">, </w:t>
      </w:r>
      <w:r w:rsidR="00962BE9" w:rsidRPr="001252AC">
        <w:rPr>
          <w:b w:val="0"/>
          <w:color w:val="000000" w:themeColor="text1"/>
          <w:szCs w:val="24"/>
        </w:rPr>
        <w:t>pad</w:t>
      </w:r>
      <w:r w:rsidR="001252AC">
        <w:rPr>
          <w:b w:val="0"/>
          <w:color w:val="000000" w:themeColor="text1"/>
          <w:szCs w:val="24"/>
        </w:rPr>
        <w:t>edantį</w:t>
      </w:r>
      <w:r w:rsidR="00962BE9" w:rsidRPr="001252AC">
        <w:rPr>
          <w:b w:val="0"/>
          <w:color w:val="000000" w:themeColor="text1"/>
          <w:szCs w:val="24"/>
        </w:rPr>
        <w:t xml:space="preserve"> siekti vaiko maksimalios pažangos.</w:t>
      </w:r>
    </w:p>
    <w:p w:rsidR="00962BE9" w:rsidRPr="00962BE9" w:rsidRDefault="00962BE9" w:rsidP="00962BE9">
      <w:pPr>
        <w:pStyle w:val="Pagrindinistekstas"/>
        <w:tabs>
          <w:tab w:val="left" w:pos="1311"/>
        </w:tabs>
        <w:ind w:left="1080"/>
        <w:jc w:val="both"/>
        <w:rPr>
          <w:b w:val="0"/>
          <w:bCs/>
          <w:i/>
          <w:caps/>
          <w:color w:val="FF0000"/>
          <w:szCs w:val="24"/>
        </w:rPr>
      </w:pPr>
    </w:p>
    <w:p w:rsidR="00C459AE" w:rsidRPr="00606374" w:rsidRDefault="00C459AE" w:rsidP="008F0117">
      <w:pPr>
        <w:pStyle w:val="Pagrindinistekstas"/>
        <w:tabs>
          <w:tab w:val="left" w:pos="1311"/>
        </w:tabs>
        <w:jc w:val="both"/>
        <w:rPr>
          <w:b w:val="0"/>
          <w:bCs/>
          <w:i/>
          <w:caps/>
          <w:szCs w:val="24"/>
        </w:rPr>
      </w:pPr>
    </w:p>
    <w:p w:rsidR="002E3FB3" w:rsidRPr="00606374" w:rsidRDefault="00C459AE" w:rsidP="008F0117">
      <w:pPr>
        <w:jc w:val="center"/>
        <w:outlineLvl w:val="0"/>
        <w:rPr>
          <w:b/>
          <w:sz w:val="22"/>
          <w:szCs w:val="22"/>
        </w:rPr>
      </w:pPr>
      <w:r w:rsidRPr="00606374">
        <w:rPr>
          <w:b/>
          <w:sz w:val="22"/>
          <w:szCs w:val="22"/>
        </w:rPr>
        <w:t>V</w:t>
      </w:r>
      <w:r w:rsidR="006F7B2B" w:rsidRPr="00606374">
        <w:rPr>
          <w:b/>
          <w:sz w:val="22"/>
          <w:szCs w:val="22"/>
        </w:rPr>
        <w:t>II</w:t>
      </w:r>
      <w:r w:rsidR="002E3FB3" w:rsidRPr="00606374">
        <w:rPr>
          <w:b/>
          <w:sz w:val="22"/>
          <w:szCs w:val="22"/>
        </w:rPr>
        <w:t xml:space="preserve"> SKYRIUS</w:t>
      </w:r>
    </w:p>
    <w:p w:rsidR="00C459AE" w:rsidRPr="00606374" w:rsidRDefault="00C459AE" w:rsidP="008F0117">
      <w:pPr>
        <w:jc w:val="center"/>
        <w:outlineLvl w:val="0"/>
        <w:rPr>
          <w:b/>
          <w:sz w:val="22"/>
          <w:szCs w:val="22"/>
        </w:rPr>
      </w:pPr>
      <w:r w:rsidRPr="00606374">
        <w:rPr>
          <w:b/>
          <w:sz w:val="22"/>
          <w:szCs w:val="22"/>
        </w:rPr>
        <w:t>LĖŠŲ ŠALTINIAI</w:t>
      </w:r>
    </w:p>
    <w:p w:rsidR="00C459AE" w:rsidRPr="00606374" w:rsidRDefault="00C459AE" w:rsidP="008F0117">
      <w:pPr>
        <w:jc w:val="center"/>
        <w:outlineLvl w:val="0"/>
        <w:rPr>
          <w:b/>
          <w:sz w:val="22"/>
          <w:szCs w:val="22"/>
        </w:rPr>
      </w:pPr>
    </w:p>
    <w:p w:rsidR="00C459AE" w:rsidRPr="00606374" w:rsidRDefault="00C459AE" w:rsidP="008F0117">
      <w:pPr>
        <w:pStyle w:val="Pagrindinistekstas"/>
        <w:tabs>
          <w:tab w:val="left" w:pos="1311"/>
        </w:tabs>
        <w:rPr>
          <w:b w:val="0"/>
          <w:bCs/>
          <w:szCs w:val="24"/>
        </w:rPr>
      </w:pPr>
      <w:r w:rsidRPr="00606374">
        <w:rPr>
          <w:b w:val="0"/>
          <w:bCs/>
          <w:szCs w:val="24"/>
        </w:rPr>
        <w:t xml:space="preserve">Metinis planas bus įgyvendinamas panaudojant savivaldybės biudžeto ir </w:t>
      </w:r>
      <w:r w:rsidRPr="00606374">
        <w:rPr>
          <w:b w:val="0"/>
          <w:szCs w:val="24"/>
        </w:rPr>
        <w:t>mokinio krepšelio lėšas.</w:t>
      </w:r>
    </w:p>
    <w:p w:rsidR="00C459AE" w:rsidRPr="00606374" w:rsidRDefault="00C459AE" w:rsidP="008F0117">
      <w:pPr>
        <w:pStyle w:val="Pagrindinistekstas"/>
        <w:tabs>
          <w:tab w:val="left" w:pos="741"/>
        </w:tabs>
        <w:jc w:val="both"/>
        <w:rPr>
          <w:b w:val="0"/>
          <w:bCs/>
          <w:color w:val="000000"/>
          <w:szCs w:val="24"/>
        </w:rPr>
      </w:pPr>
      <w:r w:rsidRPr="00606374">
        <w:rPr>
          <w:b w:val="0"/>
          <w:bCs/>
          <w:szCs w:val="24"/>
        </w:rPr>
        <w:t>Dalis</w:t>
      </w:r>
      <w:r w:rsidRPr="00606374">
        <w:rPr>
          <w:b w:val="0"/>
          <w:bCs/>
          <w:color w:val="000000"/>
          <w:szCs w:val="24"/>
        </w:rPr>
        <w:t xml:space="preserve"> plano priemonių bus finansuojama iš specialiųjų programų ir </w:t>
      </w:r>
      <w:r w:rsidRPr="00606374">
        <w:rPr>
          <w:b w:val="0"/>
          <w:bCs/>
          <w:szCs w:val="24"/>
        </w:rPr>
        <w:t xml:space="preserve">paramos </w:t>
      </w:r>
      <w:r w:rsidRPr="00606374">
        <w:rPr>
          <w:b w:val="0"/>
          <w:bCs/>
          <w:color w:val="000000"/>
          <w:szCs w:val="24"/>
        </w:rPr>
        <w:t>lėšų.</w:t>
      </w:r>
    </w:p>
    <w:p w:rsidR="00C459AE" w:rsidRPr="00606374" w:rsidRDefault="00C459AE" w:rsidP="008F0117">
      <w:pPr>
        <w:pStyle w:val="Pagrindinistekstas"/>
        <w:tabs>
          <w:tab w:val="left" w:pos="741"/>
        </w:tabs>
        <w:jc w:val="both"/>
        <w:rPr>
          <w:b w:val="0"/>
          <w:bCs/>
          <w:caps/>
          <w:color w:val="000000"/>
          <w:szCs w:val="24"/>
        </w:rPr>
      </w:pPr>
    </w:p>
    <w:p w:rsidR="002E3FB3" w:rsidRPr="00606374" w:rsidRDefault="002E3FB3" w:rsidP="008F0117">
      <w:pPr>
        <w:jc w:val="center"/>
        <w:rPr>
          <w:b/>
          <w:sz w:val="22"/>
          <w:szCs w:val="22"/>
        </w:rPr>
      </w:pPr>
      <w:r w:rsidRPr="00606374">
        <w:rPr>
          <w:b/>
          <w:sz w:val="22"/>
          <w:szCs w:val="22"/>
        </w:rPr>
        <w:t>VI</w:t>
      </w:r>
      <w:r w:rsidR="006F7B2B" w:rsidRPr="00606374">
        <w:rPr>
          <w:b/>
          <w:sz w:val="22"/>
          <w:szCs w:val="22"/>
        </w:rPr>
        <w:t>II</w:t>
      </w:r>
      <w:r w:rsidRPr="00606374">
        <w:rPr>
          <w:b/>
          <w:sz w:val="22"/>
          <w:szCs w:val="22"/>
        </w:rPr>
        <w:t xml:space="preserve"> SKYRIUS</w:t>
      </w:r>
    </w:p>
    <w:p w:rsidR="00C459AE" w:rsidRPr="00606374" w:rsidRDefault="00C459AE" w:rsidP="003B20FD">
      <w:pPr>
        <w:jc w:val="center"/>
        <w:rPr>
          <w:b/>
          <w:sz w:val="22"/>
          <w:szCs w:val="22"/>
        </w:rPr>
      </w:pPr>
      <w:r w:rsidRPr="00606374">
        <w:rPr>
          <w:b/>
          <w:sz w:val="22"/>
          <w:szCs w:val="22"/>
        </w:rPr>
        <w:t xml:space="preserve">  ĮGYVENDINTO PLANO ĮVERTINIMAS</w:t>
      </w:r>
    </w:p>
    <w:p w:rsidR="006F7B2B" w:rsidRPr="00606374" w:rsidRDefault="006F7B2B" w:rsidP="003B20FD">
      <w:pPr>
        <w:jc w:val="center"/>
        <w:rPr>
          <w:b/>
          <w:sz w:val="22"/>
          <w:szCs w:val="22"/>
        </w:rPr>
      </w:pPr>
    </w:p>
    <w:p w:rsidR="00C459AE" w:rsidRPr="00606374" w:rsidRDefault="00C459AE" w:rsidP="008F0117">
      <w:pPr>
        <w:tabs>
          <w:tab w:val="left" w:pos="900"/>
        </w:tabs>
      </w:pPr>
      <w:r w:rsidRPr="00606374">
        <w:t>Vertinimo dalyviai: mokytojai ir pagalbos mokiniui specialistai, vadovai, tėvai ir ugdytiniai.</w:t>
      </w:r>
    </w:p>
    <w:p w:rsidR="00C459AE" w:rsidRPr="00606374" w:rsidRDefault="00C459AE" w:rsidP="008F0117">
      <w:pPr>
        <w:tabs>
          <w:tab w:val="left" w:pos="900"/>
        </w:tabs>
      </w:pPr>
      <w:r w:rsidRPr="00606374">
        <w:t xml:space="preserve">Vertinimo metodai: apklausos, duomenų analizės, veiklos ataskaitos. </w:t>
      </w:r>
    </w:p>
    <w:p w:rsidR="00C459AE" w:rsidRPr="00606374" w:rsidRDefault="00C459AE" w:rsidP="008F0117">
      <w:pPr>
        <w:tabs>
          <w:tab w:val="left" w:pos="900"/>
        </w:tabs>
      </w:pPr>
      <w:r w:rsidRPr="00606374">
        <w:t>Aptarimas ir veiklos ataskaitos pristatyma</w:t>
      </w:r>
      <w:r w:rsidR="00D14A56" w:rsidRPr="00606374">
        <w:t>s Lopšelio-darželio</w:t>
      </w:r>
      <w:r w:rsidRPr="00606374">
        <w:t xml:space="preserve"> ir Mokytojų tarybos posėdžiuose.</w:t>
      </w:r>
    </w:p>
    <w:p w:rsidR="00C459AE" w:rsidRPr="00606374" w:rsidRDefault="00C459AE" w:rsidP="008F0117">
      <w:pPr>
        <w:rPr>
          <w:b/>
        </w:rPr>
      </w:pPr>
    </w:p>
    <w:p w:rsidR="002E3FB3" w:rsidRPr="00606374" w:rsidRDefault="006F7B2B" w:rsidP="008F0117">
      <w:pPr>
        <w:jc w:val="center"/>
        <w:outlineLvl w:val="0"/>
        <w:rPr>
          <w:b/>
          <w:sz w:val="22"/>
          <w:szCs w:val="22"/>
        </w:rPr>
      </w:pPr>
      <w:r w:rsidRPr="00606374">
        <w:rPr>
          <w:b/>
          <w:sz w:val="22"/>
          <w:szCs w:val="22"/>
        </w:rPr>
        <w:t>IX</w:t>
      </w:r>
      <w:r w:rsidR="002E3FB3" w:rsidRPr="00606374">
        <w:rPr>
          <w:b/>
          <w:sz w:val="22"/>
          <w:szCs w:val="22"/>
        </w:rPr>
        <w:t xml:space="preserve"> SKYRIUS</w:t>
      </w:r>
    </w:p>
    <w:p w:rsidR="00C459AE" w:rsidRPr="00606374" w:rsidRDefault="00C459AE" w:rsidP="003B20FD">
      <w:pPr>
        <w:jc w:val="center"/>
        <w:outlineLvl w:val="0"/>
        <w:rPr>
          <w:b/>
          <w:sz w:val="22"/>
          <w:szCs w:val="22"/>
        </w:rPr>
      </w:pPr>
      <w:r w:rsidRPr="00606374">
        <w:rPr>
          <w:b/>
          <w:sz w:val="22"/>
          <w:szCs w:val="22"/>
        </w:rPr>
        <w:t xml:space="preserve"> BAIGIAMOSIOS NUOSTATOS</w:t>
      </w:r>
    </w:p>
    <w:p w:rsidR="006F7B2B" w:rsidRPr="00606374" w:rsidRDefault="006F7B2B" w:rsidP="003B20FD">
      <w:pPr>
        <w:jc w:val="center"/>
        <w:outlineLvl w:val="0"/>
        <w:rPr>
          <w:b/>
          <w:sz w:val="22"/>
          <w:szCs w:val="22"/>
        </w:rPr>
      </w:pPr>
    </w:p>
    <w:p w:rsidR="00C459AE" w:rsidRPr="00606374" w:rsidRDefault="00241E73" w:rsidP="008F0117">
      <w:pPr>
        <w:pStyle w:val="Pagrindinistekstas1"/>
        <w:ind w:firstLine="0"/>
        <w:rPr>
          <w:rFonts w:ascii="Times New Roman" w:hAnsi="Times New Roman"/>
          <w:sz w:val="24"/>
          <w:szCs w:val="24"/>
          <w:lang w:val="lt-LT"/>
        </w:rPr>
      </w:pPr>
      <w:r>
        <w:rPr>
          <w:rFonts w:ascii="Times New Roman" w:hAnsi="Times New Roman"/>
          <w:caps/>
          <w:sz w:val="24"/>
          <w:szCs w:val="24"/>
          <w:lang w:val="lt-LT"/>
        </w:rPr>
        <w:t>20</w:t>
      </w:r>
      <w:r w:rsidR="001252AC">
        <w:rPr>
          <w:rFonts w:ascii="Times New Roman" w:hAnsi="Times New Roman"/>
          <w:caps/>
          <w:sz w:val="24"/>
          <w:szCs w:val="24"/>
          <w:lang w:val="lt-LT"/>
        </w:rPr>
        <w:t>20</w:t>
      </w:r>
      <w:r w:rsidR="00C459AE" w:rsidRPr="00606374">
        <w:rPr>
          <w:rFonts w:ascii="Times New Roman" w:hAnsi="Times New Roman"/>
          <w:caps/>
          <w:sz w:val="24"/>
          <w:szCs w:val="24"/>
          <w:lang w:val="lt-LT"/>
        </w:rPr>
        <w:t xml:space="preserve"> </w:t>
      </w:r>
      <w:r>
        <w:rPr>
          <w:rFonts w:ascii="Times New Roman" w:hAnsi="Times New Roman"/>
          <w:sz w:val="24"/>
          <w:szCs w:val="24"/>
          <w:lang w:val="lt-LT"/>
        </w:rPr>
        <w:t>m.</w:t>
      </w:r>
      <w:r w:rsidR="00C459AE" w:rsidRPr="00606374">
        <w:rPr>
          <w:rFonts w:ascii="Times New Roman" w:hAnsi="Times New Roman"/>
          <w:sz w:val="24"/>
          <w:szCs w:val="24"/>
          <w:lang w:val="lt-LT"/>
        </w:rPr>
        <w:t xml:space="preserve"> veiklos plano įgyvendinimą koordinuos direktoriaus pavaduotojas ugdymui.</w:t>
      </w:r>
    </w:p>
    <w:p w:rsidR="00C459AE" w:rsidRPr="00606374" w:rsidRDefault="00C459AE" w:rsidP="008F0117">
      <w:pPr>
        <w:pStyle w:val="Pagrindinistekstas1"/>
        <w:ind w:firstLine="0"/>
        <w:rPr>
          <w:rFonts w:ascii="Times New Roman" w:hAnsi="Times New Roman"/>
          <w:sz w:val="24"/>
          <w:szCs w:val="24"/>
          <w:lang w:val="lt-LT"/>
        </w:rPr>
      </w:pPr>
      <w:r w:rsidRPr="00606374">
        <w:rPr>
          <w:rFonts w:ascii="Times New Roman" w:hAnsi="Times New Roman"/>
          <w:sz w:val="24"/>
          <w:szCs w:val="24"/>
          <w:lang w:val="lt-LT"/>
        </w:rPr>
        <w:t xml:space="preserve">Priežiūrą vykdys </w:t>
      </w:r>
      <w:r w:rsidR="00080485" w:rsidRPr="00606374">
        <w:rPr>
          <w:rFonts w:ascii="Times New Roman" w:hAnsi="Times New Roman"/>
          <w:sz w:val="24"/>
          <w:szCs w:val="24"/>
          <w:lang w:val="lt-LT"/>
        </w:rPr>
        <w:t>lopšelio</w:t>
      </w:r>
      <w:r w:rsidRPr="00606374">
        <w:rPr>
          <w:rFonts w:ascii="Times New Roman" w:hAnsi="Times New Roman"/>
          <w:sz w:val="24"/>
          <w:szCs w:val="24"/>
          <w:lang w:val="lt-LT"/>
        </w:rPr>
        <w:t>-darželio direktorius.</w:t>
      </w:r>
    </w:p>
    <w:p w:rsidR="005A3FEE" w:rsidRPr="00606374" w:rsidRDefault="00C459AE" w:rsidP="005A3FEE">
      <w:pPr>
        <w:pStyle w:val="Pagrindinistekstas1"/>
        <w:ind w:firstLine="0"/>
        <w:rPr>
          <w:rFonts w:ascii="Times New Roman" w:hAnsi="Times New Roman"/>
          <w:sz w:val="24"/>
          <w:szCs w:val="24"/>
          <w:lang w:val="lt-LT"/>
        </w:rPr>
      </w:pPr>
      <w:r w:rsidRPr="00606374">
        <w:rPr>
          <w:rFonts w:ascii="Times New Roman" w:hAnsi="Times New Roman"/>
          <w:caps/>
          <w:sz w:val="24"/>
          <w:szCs w:val="24"/>
          <w:lang w:val="lt-LT"/>
        </w:rPr>
        <w:t>u</w:t>
      </w:r>
      <w:r w:rsidRPr="00606374">
        <w:rPr>
          <w:rFonts w:ascii="Times New Roman" w:hAnsi="Times New Roman"/>
          <w:sz w:val="24"/>
          <w:szCs w:val="24"/>
          <w:lang w:val="lt-LT"/>
        </w:rPr>
        <w:t>ž metinio veiklos plano v</w:t>
      </w:r>
      <w:r w:rsidR="00080485" w:rsidRPr="00606374">
        <w:rPr>
          <w:rFonts w:ascii="Times New Roman" w:hAnsi="Times New Roman"/>
          <w:sz w:val="24"/>
          <w:szCs w:val="24"/>
          <w:lang w:val="lt-LT"/>
        </w:rPr>
        <w:t>ykdymą bus atsiskaitoma lopšelio</w:t>
      </w:r>
      <w:r w:rsidRPr="00606374">
        <w:rPr>
          <w:rFonts w:ascii="Times New Roman" w:hAnsi="Times New Roman"/>
          <w:sz w:val="24"/>
          <w:szCs w:val="24"/>
          <w:lang w:val="lt-LT"/>
        </w:rPr>
        <w:t>-darželio savivaldos institucijoms.</w:t>
      </w:r>
    </w:p>
    <w:p w:rsidR="00C459AE" w:rsidRPr="00606374" w:rsidRDefault="005A3FEE" w:rsidP="005A3FEE">
      <w:pPr>
        <w:pStyle w:val="Pagrindinistekstas1"/>
        <w:ind w:firstLine="0"/>
        <w:jc w:val="center"/>
        <w:rPr>
          <w:rFonts w:ascii="Times New Roman" w:hAnsi="Times New Roman"/>
          <w:sz w:val="24"/>
          <w:szCs w:val="24"/>
          <w:lang w:val="lt-LT"/>
        </w:rPr>
      </w:pPr>
      <w:r w:rsidRPr="00606374">
        <w:rPr>
          <w:rFonts w:ascii="Times New Roman" w:hAnsi="Times New Roman"/>
          <w:sz w:val="24"/>
          <w:szCs w:val="24"/>
          <w:lang w:val="lt-LT"/>
        </w:rPr>
        <w:t>_____________</w:t>
      </w:r>
      <w:r w:rsidR="00C459AE" w:rsidRPr="00606374">
        <w:rPr>
          <w:b/>
          <w:lang w:val="lt-LT"/>
        </w:rPr>
        <w:t>___________</w:t>
      </w:r>
    </w:p>
    <w:p w:rsidR="002F3B82" w:rsidRDefault="002F3B82" w:rsidP="008F0117">
      <w:pPr>
        <w:outlineLvl w:val="0"/>
      </w:pPr>
    </w:p>
    <w:p w:rsidR="0044334E" w:rsidRDefault="0044334E" w:rsidP="008F0117">
      <w:pPr>
        <w:outlineLvl w:val="0"/>
      </w:pPr>
    </w:p>
    <w:p w:rsidR="00C459AE" w:rsidRPr="00606374" w:rsidRDefault="00C459AE" w:rsidP="008F0117">
      <w:pPr>
        <w:outlineLvl w:val="0"/>
      </w:pPr>
      <w:r w:rsidRPr="00606374">
        <w:t>PRITARTA</w:t>
      </w:r>
    </w:p>
    <w:p w:rsidR="00C459AE" w:rsidRPr="00606374" w:rsidRDefault="002E3FB3" w:rsidP="008F0117">
      <w:pPr>
        <w:ind w:left="360" w:hanging="360"/>
        <w:outlineLvl w:val="0"/>
      </w:pPr>
      <w:r w:rsidRPr="00606374">
        <w:t>Lopšelio</w:t>
      </w:r>
      <w:r w:rsidR="00C459AE" w:rsidRPr="00606374">
        <w:t>-darželio ,,Vaikystė“ tarybos</w:t>
      </w:r>
    </w:p>
    <w:p w:rsidR="00C459AE" w:rsidRPr="009444DB" w:rsidRDefault="005E6C90" w:rsidP="008F0117">
      <w:pPr>
        <w:ind w:left="360" w:hanging="360"/>
      </w:pPr>
      <w:r>
        <w:t>20</w:t>
      </w:r>
      <w:r w:rsidR="001252AC">
        <w:t>20</w:t>
      </w:r>
      <w:r w:rsidR="00C459AE" w:rsidRPr="00606374">
        <w:t xml:space="preserve"> m. </w:t>
      </w:r>
      <w:r w:rsidR="00243A5E">
        <w:t xml:space="preserve">sausio </w:t>
      </w:r>
      <w:r w:rsidR="00926B0B">
        <w:t>2</w:t>
      </w:r>
      <w:bookmarkStart w:id="2" w:name="_GoBack"/>
      <w:bookmarkEnd w:id="2"/>
      <w:r w:rsidR="001252AC">
        <w:t>9</w:t>
      </w:r>
      <w:r w:rsidR="00C459AE" w:rsidRPr="009444DB">
        <w:t xml:space="preserve"> d. </w:t>
      </w:r>
    </w:p>
    <w:p w:rsidR="00C82395" w:rsidRPr="00606374" w:rsidRDefault="009444DB" w:rsidP="001252AC">
      <w:r>
        <w:t xml:space="preserve">protokolu Nr. </w:t>
      </w:r>
      <w:r w:rsidR="001252AC">
        <w:t>1</w:t>
      </w:r>
      <w:bookmarkEnd w:id="0"/>
    </w:p>
    <w:sectPr w:rsidR="00C82395" w:rsidRPr="00606374" w:rsidSect="00497047">
      <w:footerReference w:type="even" r:id="rId8"/>
      <w:footerReference w:type="default" r:id="rId9"/>
      <w:pgSz w:w="16838" w:h="11906" w:orient="landscape"/>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4F0" w:rsidRDefault="00F504F0">
      <w:r>
        <w:separator/>
      </w:r>
    </w:p>
  </w:endnote>
  <w:endnote w:type="continuationSeparator" w:id="0">
    <w:p w:rsidR="00F504F0" w:rsidRDefault="00F5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E1" w:rsidRDefault="005477E1" w:rsidP="0013781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477E1" w:rsidRDefault="005477E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6766"/>
      <w:docPartObj>
        <w:docPartGallery w:val="Page Numbers (Bottom of Page)"/>
        <w:docPartUnique/>
      </w:docPartObj>
    </w:sdtPr>
    <w:sdtEndPr/>
    <w:sdtContent>
      <w:p w:rsidR="005477E1" w:rsidRDefault="005477E1">
        <w:pPr>
          <w:pStyle w:val="Porat"/>
          <w:jc w:val="center"/>
        </w:pPr>
        <w:r>
          <w:fldChar w:fldCharType="begin"/>
        </w:r>
        <w:r>
          <w:instrText xml:space="preserve"> PAGE   \* MERGEFORMAT </w:instrText>
        </w:r>
        <w:r>
          <w:fldChar w:fldCharType="separate"/>
        </w:r>
        <w:r w:rsidR="00926B0B">
          <w:rPr>
            <w:noProof/>
          </w:rPr>
          <w:t>10</w:t>
        </w:r>
        <w:r>
          <w:rPr>
            <w:noProof/>
          </w:rPr>
          <w:fldChar w:fldCharType="end"/>
        </w:r>
      </w:p>
    </w:sdtContent>
  </w:sdt>
  <w:p w:rsidR="005477E1" w:rsidRDefault="005477E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4F0" w:rsidRDefault="00F504F0">
      <w:r>
        <w:separator/>
      </w:r>
    </w:p>
  </w:footnote>
  <w:footnote w:type="continuationSeparator" w:id="0">
    <w:p w:rsidR="00F504F0" w:rsidRDefault="00F5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1260"/>
        </w:tabs>
        <w:ind w:left="1260" w:hanging="360"/>
      </w:pPr>
      <w:rPr>
        <w:lang w:val="lt-LT"/>
      </w:rPr>
    </w:lvl>
  </w:abstractNum>
  <w:abstractNum w:abstractNumId="2" w15:restartNumberingAfterBreak="0">
    <w:nsid w:val="00000004"/>
    <w:multiLevelType w:val="singleLevel"/>
    <w:tmpl w:val="00000004"/>
    <w:name w:val="WW8Num4"/>
    <w:lvl w:ilvl="0">
      <w:start w:val="1"/>
      <w:numFmt w:val="decimal"/>
      <w:lvlText w:val="%1."/>
      <w:lvlJc w:val="left"/>
      <w:pPr>
        <w:tabs>
          <w:tab w:val="num" w:pos="1080"/>
        </w:tabs>
        <w:ind w:left="1080" w:hanging="360"/>
      </w:pPr>
      <w:rPr>
        <w:rFonts w:hint="default"/>
        <w:b/>
        <w:bCs/>
        <w:lang w:val="lt-LT"/>
      </w:rPr>
    </w:lvl>
  </w:abstractNum>
  <w:abstractNum w:abstractNumId="3" w15:restartNumberingAfterBreak="0">
    <w:nsid w:val="05A823AD"/>
    <w:multiLevelType w:val="hybridMultilevel"/>
    <w:tmpl w:val="A65C8A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EC2210"/>
    <w:multiLevelType w:val="hybridMultilevel"/>
    <w:tmpl w:val="D4BCC790"/>
    <w:lvl w:ilvl="0" w:tplc="00000004">
      <w:start w:val="1"/>
      <w:numFmt w:val="decimal"/>
      <w:lvlText w:val="%1."/>
      <w:lvlJc w:val="left"/>
      <w:pPr>
        <w:tabs>
          <w:tab w:val="num" w:pos="1080"/>
        </w:tabs>
        <w:ind w:left="1080" w:hanging="360"/>
      </w:pPr>
      <w:rPr>
        <w:rFonts w:hint="default"/>
        <w:b/>
        <w:bCs/>
        <w:lang w:val="lt-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85E39D3"/>
    <w:multiLevelType w:val="hybridMultilevel"/>
    <w:tmpl w:val="1472C610"/>
    <w:lvl w:ilvl="0" w:tplc="C16A90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3474A"/>
    <w:multiLevelType w:val="hybridMultilevel"/>
    <w:tmpl w:val="D6040FFC"/>
    <w:lvl w:ilvl="0" w:tplc="0427000F">
      <w:start w:val="1"/>
      <w:numFmt w:val="decimal"/>
      <w:lvlText w:val="%1."/>
      <w:lvlJc w:val="left"/>
      <w:pPr>
        <w:tabs>
          <w:tab w:val="num" w:pos="1070"/>
        </w:tabs>
        <w:ind w:left="107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0D233349"/>
    <w:multiLevelType w:val="hybridMultilevel"/>
    <w:tmpl w:val="055870AC"/>
    <w:lvl w:ilvl="0" w:tplc="016E440E">
      <w:start w:val="1"/>
      <w:numFmt w:val="decimal"/>
      <w:lvlText w:val="%1."/>
      <w:lvlJc w:val="left"/>
      <w:pPr>
        <w:tabs>
          <w:tab w:val="num" w:pos="1494"/>
        </w:tabs>
        <w:ind w:left="1494" w:hanging="360"/>
      </w:pPr>
      <w:rPr>
        <w:color w:val="auto"/>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107E585C"/>
    <w:multiLevelType w:val="hybridMultilevel"/>
    <w:tmpl w:val="E5C2009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164931F4"/>
    <w:multiLevelType w:val="hybridMultilevel"/>
    <w:tmpl w:val="9656FEBA"/>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08292D"/>
    <w:multiLevelType w:val="multilevel"/>
    <w:tmpl w:val="B3CE7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9D5E09"/>
    <w:multiLevelType w:val="hybridMultilevel"/>
    <w:tmpl w:val="784A1A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2FA128D"/>
    <w:multiLevelType w:val="hybridMultilevel"/>
    <w:tmpl w:val="06DA2C96"/>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2600096A"/>
    <w:multiLevelType w:val="hybridMultilevel"/>
    <w:tmpl w:val="128856E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6304362"/>
    <w:multiLevelType w:val="hybridMultilevel"/>
    <w:tmpl w:val="B1768D3E"/>
    <w:lvl w:ilvl="0" w:tplc="0427000F">
      <w:start w:val="1"/>
      <w:numFmt w:val="decimal"/>
      <w:lvlText w:val="%1."/>
      <w:lvlJc w:val="left"/>
      <w:pPr>
        <w:ind w:left="1648" w:hanging="360"/>
      </w:pPr>
    </w:lvl>
    <w:lvl w:ilvl="1" w:tplc="04270019" w:tentative="1">
      <w:start w:val="1"/>
      <w:numFmt w:val="lowerLetter"/>
      <w:lvlText w:val="%2."/>
      <w:lvlJc w:val="left"/>
      <w:pPr>
        <w:ind w:left="2368" w:hanging="360"/>
      </w:pPr>
    </w:lvl>
    <w:lvl w:ilvl="2" w:tplc="0427001B" w:tentative="1">
      <w:start w:val="1"/>
      <w:numFmt w:val="lowerRoman"/>
      <w:lvlText w:val="%3."/>
      <w:lvlJc w:val="right"/>
      <w:pPr>
        <w:ind w:left="3088" w:hanging="180"/>
      </w:pPr>
    </w:lvl>
    <w:lvl w:ilvl="3" w:tplc="0427000F" w:tentative="1">
      <w:start w:val="1"/>
      <w:numFmt w:val="decimal"/>
      <w:lvlText w:val="%4."/>
      <w:lvlJc w:val="left"/>
      <w:pPr>
        <w:ind w:left="3808" w:hanging="360"/>
      </w:pPr>
    </w:lvl>
    <w:lvl w:ilvl="4" w:tplc="04270019" w:tentative="1">
      <w:start w:val="1"/>
      <w:numFmt w:val="lowerLetter"/>
      <w:lvlText w:val="%5."/>
      <w:lvlJc w:val="left"/>
      <w:pPr>
        <w:ind w:left="4528" w:hanging="360"/>
      </w:pPr>
    </w:lvl>
    <w:lvl w:ilvl="5" w:tplc="0427001B" w:tentative="1">
      <w:start w:val="1"/>
      <w:numFmt w:val="lowerRoman"/>
      <w:lvlText w:val="%6."/>
      <w:lvlJc w:val="right"/>
      <w:pPr>
        <w:ind w:left="5248" w:hanging="180"/>
      </w:pPr>
    </w:lvl>
    <w:lvl w:ilvl="6" w:tplc="0427000F" w:tentative="1">
      <w:start w:val="1"/>
      <w:numFmt w:val="decimal"/>
      <w:lvlText w:val="%7."/>
      <w:lvlJc w:val="left"/>
      <w:pPr>
        <w:ind w:left="5968" w:hanging="360"/>
      </w:pPr>
    </w:lvl>
    <w:lvl w:ilvl="7" w:tplc="04270019" w:tentative="1">
      <w:start w:val="1"/>
      <w:numFmt w:val="lowerLetter"/>
      <w:lvlText w:val="%8."/>
      <w:lvlJc w:val="left"/>
      <w:pPr>
        <w:ind w:left="6688" w:hanging="360"/>
      </w:pPr>
    </w:lvl>
    <w:lvl w:ilvl="8" w:tplc="0427001B" w:tentative="1">
      <w:start w:val="1"/>
      <w:numFmt w:val="lowerRoman"/>
      <w:lvlText w:val="%9."/>
      <w:lvlJc w:val="right"/>
      <w:pPr>
        <w:ind w:left="7408" w:hanging="180"/>
      </w:pPr>
    </w:lvl>
  </w:abstractNum>
  <w:abstractNum w:abstractNumId="15" w15:restartNumberingAfterBreak="0">
    <w:nsid w:val="273722A6"/>
    <w:multiLevelType w:val="hybridMultilevel"/>
    <w:tmpl w:val="3E7458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294440AD"/>
    <w:multiLevelType w:val="hybridMultilevel"/>
    <w:tmpl w:val="5B0A183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2A03764B"/>
    <w:multiLevelType w:val="multilevel"/>
    <w:tmpl w:val="97DA23A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2E5A7998"/>
    <w:multiLevelType w:val="hybridMultilevel"/>
    <w:tmpl w:val="2744CEBA"/>
    <w:lvl w:ilvl="0" w:tplc="FC7A72D8">
      <w:start w:val="1"/>
      <w:numFmt w:val="upperLetter"/>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19" w15:restartNumberingAfterBreak="0">
    <w:nsid w:val="2F82433C"/>
    <w:multiLevelType w:val="hybridMultilevel"/>
    <w:tmpl w:val="43185410"/>
    <w:lvl w:ilvl="0" w:tplc="04270001">
      <w:start w:val="1"/>
      <w:numFmt w:val="bullet"/>
      <w:lvlText w:val=""/>
      <w:lvlJc w:val="left"/>
      <w:pPr>
        <w:ind w:left="1008" w:hanging="360"/>
      </w:pPr>
      <w:rPr>
        <w:rFonts w:ascii="Symbol" w:hAnsi="Symbol" w:hint="default"/>
      </w:rPr>
    </w:lvl>
    <w:lvl w:ilvl="1" w:tplc="04270003" w:tentative="1">
      <w:start w:val="1"/>
      <w:numFmt w:val="bullet"/>
      <w:lvlText w:val="o"/>
      <w:lvlJc w:val="left"/>
      <w:pPr>
        <w:ind w:left="1728" w:hanging="360"/>
      </w:pPr>
      <w:rPr>
        <w:rFonts w:ascii="Courier New" w:hAnsi="Courier New" w:cs="Courier New" w:hint="default"/>
      </w:rPr>
    </w:lvl>
    <w:lvl w:ilvl="2" w:tplc="04270005" w:tentative="1">
      <w:start w:val="1"/>
      <w:numFmt w:val="bullet"/>
      <w:lvlText w:val=""/>
      <w:lvlJc w:val="left"/>
      <w:pPr>
        <w:ind w:left="2448" w:hanging="360"/>
      </w:pPr>
      <w:rPr>
        <w:rFonts w:ascii="Wingdings" w:hAnsi="Wingdings" w:hint="default"/>
      </w:rPr>
    </w:lvl>
    <w:lvl w:ilvl="3" w:tplc="04270001" w:tentative="1">
      <w:start w:val="1"/>
      <w:numFmt w:val="bullet"/>
      <w:lvlText w:val=""/>
      <w:lvlJc w:val="left"/>
      <w:pPr>
        <w:ind w:left="3168" w:hanging="360"/>
      </w:pPr>
      <w:rPr>
        <w:rFonts w:ascii="Symbol" w:hAnsi="Symbol" w:hint="default"/>
      </w:rPr>
    </w:lvl>
    <w:lvl w:ilvl="4" w:tplc="04270003" w:tentative="1">
      <w:start w:val="1"/>
      <w:numFmt w:val="bullet"/>
      <w:lvlText w:val="o"/>
      <w:lvlJc w:val="left"/>
      <w:pPr>
        <w:ind w:left="3888" w:hanging="360"/>
      </w:pPr>
      <w:rPr>
        <w:rFonts w:ascii="Courier New" w:hAnsi="Courier New" w:cs="Courier New" w:hint="default"/>
      </w:rPr>
    </w:lvl>
    <w:lvl w:ilvl="5" w:tplc="04270005" w:tentative="1">
      <w:start w:val="1"/>
      <w:numFmt w:val="bullet"/>
      <w:lvlText w:val=""/>
      <w:lvlJc w:val="left"/>
      <w:pPr>
        <w:ind w:left="4608" w:hanging="360"/>
      </w:pPr>
      <w:rPr>
        <w:rFonts w:ascii="Wingdings" w:hAnsi="Wingdings" w:hint="default"/>
      </w:rPr>
    </w:lvl>
    <w:lvl w:ilvl="6" w:tplc="04270001" w:tentative="1">
      <w:start w:val="1"/>
      <w:numFmt w:val="bullet"/>
      <w:lvlText w:val=""/>
      <w:lvlJc w:val="left"/>
      <w:pPr>
        <w:ind w:left="5328" w:hanging="360"/>
      </w:pPr>
      <w:rPr>
        <w:rFonts w:ascii="Symbol" w:hAnsi="Symbol" w:hint="default"/>
      </w:rPr>
    </w:lvl>
    <w:lvl w:ilvl="7" w:tplc="04270003" w:tentative="1">
      <w:start w:val="1"/>
      <w:numFmt w:val="bullet"/>
      <w:lvlText w:val="o"/>
      <w:lvlJc w:val="left"/>
      <w:pPr>
        <w:ind w:left="6048" w:hanging="360"/>
      </w:pPr>
      <w:rPr>
        <w:rFonts w:ascii="Courier New" w:hAnsi="Courier New" w:cs="Courier New" w:hint="default"/>
      </w:rPr>
    </w:lvl>
    <w:lvl w:ilvl="8" w:tplc="04270005" w:tentative="1">
      <w:start w:val="1"/>
      <w:numFmt w:val="bullet"/>
      <w:lvlText w:val=""/>
      <w:lvlJc w:val="left"/>
      <w:pPr>
        <w:ind w:left="6768" w:hanging="360"/>
      </w:pPr>
      <w:rPr>
        <w:rFonts w:ascii="Wingdings" w:hAnsi="Wingdings" w:hint="default"/>
      </w:rPr>
    </w:lvl>
  </w:abstractNum>
  <w:abstractNum w:abstractNumId="20" w15:restartNumberingAfterBreak="0">
    <w:nsid w:val="32146057"/>
    <w:multiLevelType w:val="hybridMultilevel"/>
    <w:tmpl w:val="7D12AE04"/>
    <w:lvl w:ilvl="0" w:tplc="0427000F">
      <w:start w:val="1"/>
      <w:numFmt w:val="decimal"/>
      <w:lvlText w:val="%1."/>
      <w:lvlJc w:val="left"/>
      <w:pPr>
        <w:tabs>
          <w:tab w:val="num" w:pos="1353"/>
        </w:tabs>
        <w:ind w:left="1353" w:hanging="360"/>
      </w:pPr>
    </w:lvl>
    <w:lvl w:ilvl="1" w:tplc="04270001">
      <w:start w:val="1"/>
      <w:numFmt w:val="bullet"/>
      <w:lvlText w:val=""/>
      <w:lvlJc w:val="left"/>
      <w:pPr>
        <w:tabs>
          <w:tab w:val="num" w:pos="1582"/>
        </w:tabs>
        <w:ind w:left="1582" w:hanging="360"/>
      </w:pPr>
      <w:rPr>
        <w:rFonts w:ascii="Symbol" w:hAnsi="Symbol" w:hint="default"/>
      </w:rPr>
    </w:lvl>
    <w:lvl w:ilvl="2" w:tplc="0427001B" w:tentative="1">
      <w:start w:val="1"/>
      <w:numFmt w:val="lowerRoman"/>
      <w:lvlText w:val="%3."/>
      <w:lvlJc w:val="right"/>
      <w:pPr>
        <w:tabs>
          <w:tab w:val="num" w:pos="2302"/>
        </w:tabs>
        <w:ind w:left="2302" w:hanging="180"/>
      </w:pPr>
    </w:lvl>
    <w:lvl w:ilvl="3" w:tplc="0427000F" w:tentative="1">
      <w:start w:val="1"/>
      <w:numFmt w:val="decimal"/>
      <w:lvlText w:val="%4."/>
      <w:lvlJc w:val="left"/>
      <w:pPr>
        <w:tabs>
          <w:tab w:val="num" w:pos="3022"/>
        </w:tabs>
        <w:ind w:left="3022" w:hanging="360"/>
      </w:pPr>
    </w:lvl>
    <w:lvl w:ilvl="4" w:tplc="04270019" w:tentative="1">
      <w:start w:val="1"/>
      <w:numFmt w:val="lowerLetter"/>
      <w:lvlText w:val="%5."/>
      <w:lvlJc w:val="left"/>
      <w:pPr>
        <w:tabs>
          <w:tab w:val="num" w:pos="3742"/>
        </w:tabs>
        <w:ind w:left="3742" w:hanging="360"/>
      </w:pPr>
    </w:lvl>
    <w:lvl w:ilvl="5" w:tplc="0427001B" w:tentative="1">
      <w:start w:val="1"/>
      <w:numFmt w:val="lowerRoman"/>
      <w:lvlText w:val="%6."/>
      <w:lvlJc w:val="right"/>
      <w:pPr>
        <w:tabs>
          <w:tab w:val="num" w:pos="4462"/>
        </w:tabs>
        <w:ind w:left="4462" w:hanging="180"/>
      </w:pPr>
    </w:lvl>
    <w:lvl w:ilvl="6" w:tplc="0427000F" w:tentative="1">
      <w:start w:val="1"/>
      <w:numFmt w:val="decimal"/>
      <w:lvlText w:val="%7."/>
      <w:lvlJc w:val="left"/>
      <w:pPr>
        <w:tabs>
          <w:tab w:val="num" w:pos="5182"/>
        </w:tabs>
        <w:ind w:left="5182" w:hanging="360"/>
      </w:pPr>
    </w:lvl>
    <w:lvl w:ilvl="7" w:tplc="04270019" w:tentative="1">
      <w:start w:val="1"/>
      <w:numFmt w:val="lowerLetter"/>
      <w:lvlText w:val="%8."/>
      <w:lvlJc w:val="left"/>
      <w:pPr>
        <w:tabs>
          <w:tab w:val="num" w:pos="5902"/>
        </w:tabs>
        <w:ind w:left="5902" w:hanging="360"/>
      </w:pPr>
    </w:lvl>
    <w:lvl w:ilvl="8" w:tplc="0427001B" w:tentative="1">
      <w:start w:val="1"/>
      <w:numFmt w:val="lowerRoman"/>
      <w:lvlText w:val="%9."/>
      <w:lvlJc w:val="right"/>
      <w:pPr>
        <w:tabs>
          <w:tab w:val="num" w:pos="6622"/>
        </w:tabs>
        <w:ind w:left="6622" w:hanging="180"/>
      </w:pPr>
    </w:lvl>
  </w:abstractNum>
  <w:abstractNum w:abstractNumId="21" w15:restartNumberingAfterBreak="0">
    <w:nsid w:val="33CE2BF1"/>
    <w:multiLevelType w:val="hybridMultilevel"/>
    <w:tmpl w:val="FDA089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75E5457"/>
    <w:multiLevelType w:val="hybridMultilevel"/>
    <w:tmpl w:val="01BE1C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A1E492A"/>
    <w:multiLevelType w:val="hybridMultilevel"/>
    <w:tmpl w:val="94BA0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FC406E"/>
    <w:multiLevelType w:val="hybridMultilevel"/>
    <w:tmpl w:val="5B16F60E"/>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40984373"/>
    <w:multiLevelType w:val="multilevel"/>
    <w:tmpl w:val="97DA23A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15:restartNumberingAfterBreak="0">
    <w:nsid w:val="419106E8"/>
    <w:multiLevelType w:val="hybridMultilevel"/>
    <w:tmpl w:val="3A5643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41217BE"/>
    <w:multiLevelType w:val="hybridMultilevel"/>
    <w:tmpl w:val="FA52D6F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8" w15:restartNumberingAfterBreak="0">
    <w:nsid w:val="44AA7D26"/>
    <w:multiLevelType w:val="multilevel"/>
    <w:tmpl w:val="3EAA925E"/>
    <w:lvl w:ilvl="0">
      <w:start w:val="1"/>
      <w:numFmt w:val="decimal"/>
      <w:lvlText w:val="%1."/>
      <w:lvlJc w:val="left"/>
      <w:pPr>
        <w:ind w:left="928" w:hanging="360"/>
      </w:pPr>
      <w:rPr>
        <w:rFonts w:cs="Times New Roman" w:hint="default"/>
      </w:rPr>
    </w:lvl>
    <w:lvl w:ilvl="1">
      <w:start w:val="1"/>
      <w:numFmt w:val="decimal"/>
      <w:isLgl/>
      <w:lvlText w:val="%2."/>
      <w:lvlJc w:val="left"/>
      <w:pPr>
        <w:ind w:left="1638" w:hanging="360"/>
      </w:pPr>
      <w:rPr>
        <w:rFonts w:ascii="Times New Roman" w:eastAsia="Times New Roman" w:hAnsi="Times New Roman" w:cs="Times New Roman"/>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1932" w:hanging="720"/>
      </w:pPr>
      <w:rPr>
        <w:rFonts w:cs="Times New Roman" w:hint="default"/>
      </w:rPr>
    </w:lvl>
    <w:lvl w:ilvl="4">
      <w:start w:val="1"/>
      <w:numFmt w:val="decimal"/>
      <w:isLgl/>
      <w:lvlText w:val="%1.%2.%3.%4.%5."/>
      <w:lvlJc w:val="left"/>
      <w:pPr>
        <w:ind w:left="2292" w:hanging="1080"/>
      </w:pPr>
      <w:rPr>
        <w:rFonts w:cs="Times New Roman" w:hint="default"/>
      </w:rPr>
    </w:lvl>
    <w:lvl w:ilvl="5">
      <w:start w:val="1"/>
      <w:numFmt w:val="decimal"/>
      <w:isLgl/>
      <w:lvlText w:val="%1.%2.%3.%4.%5.%6."/>
      <w:lvlJc w:val="left"/>
      <w:pPr>
        <w:ind w:left="2292" w:hanging="1080"/>
      </w:pPr>
      <w:rPr>
        <w:rFonts w:cs="Times New Roman" w:hint="default"/>
      </w:rPr>
    </w:lvl>
    <w:lvl w:ilvl="6">
      <w:start w:val="1"/>
      <w:numFmt w:val="decimal"/>
      <w:isLgl/>
      <w:lvlText w:val="%1.%2.%3.%4.%5.%6.%7."/>
      <w:lvlJc w:val="left"/>
      <w:pPr>
        <w:ind w:left="2652" w:hanging="1440"/>
      </w:pPr>
      <w:rPr>
        <w:rFonts w:cs="Times New Roman" w:hint="default"/>
      </w:rPr>
    </w:lvl>
    <w:lvl w:ilvl="7">
      <w:start w:val="1"/>
      <w:numFmt w:val="decimal"/>
      <w:isLgl/>
      <w:lvlText w:val="%1.%2.%3.%4.%5.%6.%7.%8."/>
      <w:lvlJc w:val="left"/>
      <w:pPr>
        <w:ind w:left="2652" w:hanging="1440"/>
      </w:pPr>
      <w:rPr>
        <w:rFonts w:cs="Times New Roman" w:hint="default"/>
      </w:rPr>
    </w:lvl>
    <w:lvl w:ilvl="8">
      <w:start w:val="1"/>
      <w:numFmt w:val="decimal"/>
      <w:isLgl/>
      <w:lvlText w:val="%1.%2.%3.%4.%5.%6.%7.%8.%9."/>
      <w:lvlJc w:val="left"/>
      <w:pPr>
        <w:ind w:left="3012" w:hanging="1800"/>
      </w:pPr>
      <w:rPr>
        <w:rFonts w:cs="Times New Roman" w:hint="default"/>
      </w:rPr>
    </w:lvl>
  </w:abstractNum>
  <w:abstractNum w:abstractNumId="29" w15:restartNumberingAfterBreak="0">
    <w:nsid w:val="45162BE0"/>
    <w:multiLevelType w:val="hybridMultilevel"/>
    <w:tmpl w:val="F0FE0516"/>
    <w:lvl w:ilvl="0" w:tplc="2068B678">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454C2FD1"/>
    <w:multiLevelType w:val="multilevel"/>
    <w:tmpl w:val="97DA23A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15:restartNumberingAfterBreak="0">
    <w:nsid w:val="464D4981"/>
    <w:multiLevelType w:val="hybridMultilevel"/>
    <w:tmpl w:val="EEB2D3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79559E9"/>
    <w:multiLevelType w:val="multilevel"/>
    <w:tmpl w:val="A912907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D32F1C"/>
    <w:multiLevelType w:val="hybridMultilevel"/>
    <w:tmpl w:val="D7EAB62E"/>
    <w:lvl w:ilvl="0" w:tplc="2A8A7CB0">
      <w:start w:val="1"/>
      <w:numFmt w:val="bullet"/>
      <w:lvlText w:val=""/>
      <w:lvlJc w:val="left"/>
      <w:pPr>
        <w:tabs>
          <w:tab w:val="num" w:pos="1080"/>
        </w:tabs>
        <w:ind w:left="1080" w:hanging="360"/>
      </w:pPr>
      <w:rPr>
        <w:rFonts w:ascii="Symbol" w:hAnsi="Symbol" w:hint="default"/>
        <w:color w:val="auto"/>
      </w:rPr>
    </w:lvl>
    <w:lvl w:ilvl="1" w:tplc="04270001">
      <w:start w:val="1"/>
      <w:numFmt w:val="bullet"/>
      <w:lvlText w:val=""/>
      <w:lvlJc w:val="left"/>
      <w:pPr>
        <w:tabs>
          <w:tab w:val="num" w:pos="1800"/>
        </w:tabs>
        <w:ind w:left="1800" w:hanging="360"/>
      </w:pPr>
      <w:rPr>
        <w:rFonts w:ascii="Symbol" w:hAnsi="Symbol" w:hint="default"/>
        <w:color w:val="auto"/>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571A3A"/>
    <w:multiLevelType w:val="hybridMultilevel"/>
    <w:tmpl w:val="961C55F8"/>
    <w:lvl w:ilvl="0" w:tplc="914A50D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5" w15:restartNumberingAfterBreak="0">
    <w:nsid w:val="4B832102"/>
    <w:multiLevelType w:val="hybridMultilevel"/>
    <w:tmpl w:val="2E90CA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D170292"/>
    <w:multiLevelType w:val="hybridMultilevel"/>
    <w:tmpl w:val="C1DED7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D845543"/>
    <w:multiLevelType w:val="hybridMultilevel"/>
    <w:tmpl w:val="A5AEA96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B588A"/>
    <w:multiLevelType w:val="hybridMultilevel"/>
    <w:tmpl w:val="9C5840F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9" w15:restartNumberingAfterBreak="0">
    <w:nsid w:val="68414753"/>
    <w:multiLevelType w:val="hybridMultilevel"/>
    <w:tmpl w:val="AC78086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0" w15:restartNumberingAfterBreak="0">
    <w:nsid w:val="6A5D5046"/>
    <w:multiLevelType w:val="hybridMultilevel"/>
    <w:tmpl w:val="5B58C5B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641FF7"/>
    <w:multiLevelType w:val="multilevel"/>
    <w:tmpl w:val="97DA23A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2" w15:restartNumberingAfterBreak="0">
    <w:nsid w:val="6D854CB0"/>
    <w:multiLevelType w:val="hybridMultilevel"/>
    <w:tmpl w:val="E0628A12"/>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084" w:hanging="360"/>
      </w:pPr>
      <w:rPr>
        <w:rFonts w:ascii="Courier New" w:hAnsi="Courier New" w:hint="default"/>
      </w:rPr>
    </w:lvl>
    <w:lvl w:ilvl="2" w:tplc="04270005" w:tentative="1">
      <w:start w:val="1"/>
      <w:numFmt w:val="bullet"/>
      <w:lvlText w:val=""/>
      <w:lvlJc w:val="left"/>
      <w:pPr>
        <w:ind w:left="2804" w:hanging="360"/>
      </w:pPr>
      <w:rPr>
        <w:rFonts w:ascii="Wingdings" w:hAnsi="Wingdings" w:hint="default"/>
      </w:rPr>
    </w:lvl>
    <w:lvl w:ilvl="3" w:tplc="04270001" w:tentative="1">
      <w:start w:val="1"/>
      <w:numFmt w:val="bullet"/>
      <w:lvlText w:val=""/>
      <w:lvlJc w:val="left"/>
      <w:pPr>
        <w:ind w:left="3524" w:hanging="360"/>
      </w:pPr>
      <w:rPr>
        <w:rFonts w:ascii="Symbol" w:hAnsi="Symbol" w:hint="default"/>
      </w:rPr>
    </w:lvl>
    <w:lvl w:ilvl="4" w:tplc="04270003" w:tentative="1">
      <w:start w:val="1"/>
      <w:numFmt w:val="bullet"/>
      <w:lvlText w:val="o"/>
      <w:lvlJc w:val="left"/>
      <w:pPr>
        <w:ind w:left="4244" w:hanging="360"/>
      </w:pPr>
      <w:rPr>
        <w:rFonts w:ascii="Courier New" w:hAnsi="Courier New" w:hint="default"/>
      </w:rPr>
    </w:lvl>
    <w:lvl w:ilvl="5" w:tplc="04270005" w:tentative="1">
      <w:start w:val="1"/>
      <w:numFmt w:val="bullet"/>
      <w:lvlText w:val=""/>
      <w:lvlJc w:val="left"/>
      <w:pPr>
        <w:ind w:left="4964" w:hanging="360"/>
      </w:pPr>
      <w:rPr>
        <w:rFonts w:ascii="Wingdings" w:hAnsi="Wingdings" w:hint="default"/>
      </w:rPr>
    </w:lvl>
    <w:lvl w:ilvl="6" w:tplc="04270001" w:tentative="1">
      <w:start w:val="1"/>
      <w:numFmt w:val="bullet"/>
      <w:lvlText w:val=""/>
      <w:lvlJc w:val="left"/>
      <w:pPr>
        <w:ind w:left="5684" w:hanging="360"/>
      </w:pPr>
      <w:rPr>
        <w:rFonts w:ascii="Symbol" w:hAnsi="Symbol" w:hint="default"/>
      </w:rPr>
    </w:lvl>
    <w:lvl w:ilvl="7" w:tplc="04270003" w:tentative="1">
      <w:start w:val="1"/>
      <w:numFmt w:val="bullet"/>
      <w:lvlText w:val="o"/>
      <w:lvlJc w:val="left"/>
      <w:pPr>
        <w:ind w:left="6404" w:hanging="360"/>
      </w:pPr>
      <w:rPr>
        <w:rFonts w:ascii="Courier New" w:hAnsi="Courier New" w:hint="default"/>
      </w:rPr>
    </w:lvl>
    <w:lvl w:ilvl="8" w:tplc="04270005" w:tentative="1">
      <w:start w:val="1"/>
      <w:numFmt w:val="bullet"/>
      <w:lvlText w:val=""/>
      <w:lvlJc w:val="left"/>
      <w:pPr>
        <w:ind w:left="7124" w:hanging="360"/>
      </w:pPr>
      <w:rPr>
        <w:rFonts w:ascii="Wingdings" w:hAnsi="Wingdings" w:hint="default"/>
      </w:rPr>
    </w:lvl>
  </w:abstractNum>
  <w:abstractNum w:abstractNumId="43" w15:restartNumberingAfterBreak="0">
    <w:nsid w:val="6DA46EEB"/>
    <w:multiLevelType w:val="multilevel"/>
    <w:tmpl w:val="06DA2C9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15:restartNumberingAfterBreak="0">
    <w:nsid w:val="6E09114D"/>
    <w:multiLevelType w:val="hybridMultilevel"/>
    <w:tmpl w:val="266ED0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5" w15:restartNumberingAfterBreak="0">
    <w:nsid w:val="6ED36B07"/>
    <w:multiLevelType w:val="hybridMultilevel"/>
    <w:tmpl w:val="73086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211ACE"/>
    <w:multiLevelType w:val="hybridMultilevel"/>
    <w:tmpl w:val="182EE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3F72E60"/>
    <w:multiLevelType w:val="hybridMultilevel"/>
    <w:tmpl w:val="BFBC247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44751D"/>
    <w:multiLevelType w:val="hybridMultilevel"/>
    <w:tmpl w:val="9D10F29C"/>
    <w:lvl w:ilvl="0" w:tplc="0409000F">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FE3905"/>
    <w:multiLevelType w:val="hybridMultilevel"/>
    <w:tmpl w:val="84F2999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0" w15:restartNumberingAfterBreak="0">
    <w:nsid w:val="7E5C6AE5"/>
    <w:multiLevelType w:val="hybridMultilevel"/>
    <w:tmpl w:val="656A1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8"/>
  </w:num>
  <w:num w:numId="3">
    <w:abstractNumId w:val="24"/>
  </w:num>
  <w:num w:numId="4">
    <w:abstractNumId w:val="45"/>
  </w:num>
  <w:num w:numId="5">
    <w:abstractNumId w:val="50"/>
  </w:num>
  <w:num w:numId="6">
    <w:abstractNumId w:val="6"/>
  </w:num>
  <w:num w:numId="7">
    <w:abstractNumId w:val="15"/>
  </w:num>
  <w:num w:numId="8">
    <w:abstractNumId w:val="40"/>
  </w:num>
  <w:num w:numId="9">
    <w:abstractNumId w:val="47"/>
  </w:num>
  <w:num w:numId="10">
    <w:abstractNumId w:val="20"/>
  </w:num>
  <w:num w:numId="11">
    <w:abstractNumId w:val="44"/>
  </w:num>
  <w:num w:numId="12">
    <w:abstractNumId w:val="12"/>
  </w:num>
  <w:num w:numId="13">
    <w:abstractNumId w:val="37"/>
  </w:num>
  <w:num w:numId="14">
    <w:abstractNumId w:val="34"/>
  </w:num>
  <w:num w:numId="15">
    <w:abstractNumId w:val="10"/>
  </w:num>
  <w:num w:numId="16">
    <w:abstractNumId w:val="49"/>
  </w:num>
  <w:num w:numId="17">
    <w:abstractNumId w:val="13"/>
  </w:num>
  <w:num w:numId="18">
    <w:abstractNumId w:val="29"/>
  </w:num>
  <w:num w:numId="19">
    <w:abstractNumId w:val="2"/>
  </w:num>
  <w:num w:numId="20">
    <w:abstractNumId w:val="42"/>
  </w:num>
  <w:num w:numId="21">
    <w:abstractNumId w:val="28"/>
  </w:num>
  <w:num w:numId="22">
    <w:abstractNumId w:val="8"/>
  </w:num>
  <w:num w:numId="23">
    <w:abstractNumId w:val="39"/>
  </w:num>
  <w:num w:numId="24">
    <w:abstractNumId w:val="38"/>
  </w:num>
  <w:num w:numId="25">
    <w:abstractNumId w:val="27"/>
  </w:num>
  <w:num w:numId="26">
    <w:abstractNumId w:val="4"/>
  </w:num>
  <w:num w:numId="27">
    <w:abstractNumId w:val="16"/>
  </w:num>
  <w:num w:numId="28">
    <w:abstractNumId w:val="7"/>
  </w:num>
  <w:num w:numId="29">
    <w:abstractNumId w:val="18"/>
  </w:num>
  <w:num w:numId="30">
    <w:abstractNumId w:val="19"/>
  </w:num>
  <w:num w:numId="31">
    <w:abstractNumId w:val="43"/>
  </w:num>
  <w:num w:numId="32">
    <w:abstractNumId w:val="17"/>
  </w:num>
  <w:num w:numId="33">
    <w:abstractNumId w:val="5"/>
  </w:num>
  <w:num w:numId="34">
    <w:abstractNumId w:val="23"/>
  </w:num>
  <w:num w:numId="35">
    <w:abstractNumId w:val="32"/>
  </w:num>
  <w:num w:numId="36">
    <w:abstractNumId w:val="30"/>
  </w:num>
  <w:num w:numId="37">
    <w:abstractNumId w:val="41"/>
  </w:num>
  <w:num w:numId="38">
    <w:abstractNumId w:val="11"/>
  </w:num>
  <w:num w:numId="39">
    <w:abstractNumId w:val="25"/>
  </w:num>
  <w:num w:numId="40">
    <w:abstractNumId w:val="31"/>
  </w:num>
  <w:num w:numId="41">
    <w:abstractNumId w:val="14"/>
  </w:num>
  <w:num w:numId="42">
    <w:abstractNumId w:val="3"/>
  </w:num>
  <w:num w:numId="43">
    <w:abstractNumId w:val="22"/>
  </w:num>
  <w:num w:numId="44">
    <w:abstractNumId w:val="35"/>
  </w:num>
  <w:num w:numId="45">
    <w:abstractNumId w:val="36"/>
  </w:num>
  <w:num w:numId="46">
    <w:abstractNumId w:val="26"/>
  </w:num>
  <w:num w:numId="47">
    <w:abstractNumId w:val="9"/>
  </w:num>
  <w:num w:numId="48">
    <w:abstractNumId w:val="21"/>
  </w:num>
  <w:num w:numId="49">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117"/>
    <w:rsid w:val="00012D4A"/>
    <w:rsid w:val="00012F2B"/>
    <w:rsid w:val="00012FEA"/>
    <w:rsid w:val="00013D70"/>
    <w:rsid w:val="00014BE2"/>
    <w:rsid w:val="00022919"/>
    <w:rsid w:val="000229FF"/>
    <w:rsid w:val="00022BCD"/>
    <w:rsid w:val="00022E0D"/>
    <w:rsid w:val="00030D9B"/>
    <w:rsid w:val="000327E6"/>
    <w:rsid w:val="000368B0"/>
    <w:rsid w:val="00040217"/>
    <w:rsid w:val="00046649"/>
    <w:rsid w:val="00047B19"/>
    <w:rsid w:val="00050E5C"/>
    <w:rsid w:val="00052BB1"/>
    <w:rsid w:val="00053EB8"/>
    <w:rsid w:val="0005421D"/>
    <w:rsid w:val="00054E14"/>
    <w:rsid w:val="00057E6E"/>
    <w:rsid w:val="000604C4"/>
    <w:rsid w:val="00061344"/>
    <w:rsid w:val="00062780"/>
    <w:rsid w:val="00063482"/>
    <w:rsid w:val="00064A26"/>
    <w:rsid w:val="00064B45"/>
    <w:rsid w:val="00065743"/>
    <w:rsid w:val="000663A3"/>
    <w:rsid w:val="00066F61"/>
    <w:rsid w:val="000700AC"/>
    <w:rsid w:val="00071605"/>
    <w:rsid w:val="000751D1"/>
    <w:rsid w:val="00076283"/>
    <w:rsid w:val="00080485"/>
    <w:rsid w:val="00080E26"/>
    <w:rsid w:val="00080FE5"/>
    <w:rsid w:val="00082395"/>
    <w:rsid w:val="000826D1"/>
    <w:rsid w:val="00082B59"/>
    <w:rsid w:val="00083131"/>
    <w:rsid w:val="00083D1D"/>
    <w:rsid w:val="00085D24"/>
    <w:rsid w:val="00090E65"/>
    <w:rsid w:val="00091DB6"/>
    <w:rsid w:val="00091E66"/>
    <w:rsid w:val="00094BF3"/>
    <w:rsid w:val="000A14CF"/>
    <w:rsid w:val="000A26C1"/>
    <w:rsid w:val="000A27FF"/>
    <w:rsid w:val="000A359F"/>
    <w:rsid w:val="000B49A5"/>
    <w:rsid w:val="000B5116"/>
    <w:rsid w:val="000B5345"/>
    <w:rsid w:val="000B66D6"/>
    <w:rsid w:val="000C3455"/>
    <w:rsid w:val="000C38CE"/>
    <w:rsid w:val="000C4458"/>
    <w:rsid w:val="000C56D4"/>
    <w:rsid w:val="000C5E8A"/>
    <w:rsid w:val="000C699E"/>
    <w:rsid w:val="000D03C3"/>
    <w:rsid w:val="000D3728"/>
    <w:rsid w:val="000D47EB"/>
    <w:rsid w:val="000D4AA0"/>
    <w:rsid w:val="000E1A66"/>
    <w:rsid w:val="000E5C42"/>
    <w:rsid w:val="000E7781"/>
    <w:rsid w:val="000F2001"/>
    <w:rsid w:val="000F2B72"/>
    <w:rsid w:val="000F60DF"/>
    <w:rsid w:val="00101112"/>
    <w:rsid w:val="00101597"/>
    <w:rsid w:val="0010160E"/>
    <w:rsid w:val="00102A15"/>
    <w:rsid w:val="0010403B"/>
    <w:rsid w:val="001053A5"/>
    <w:rsid w:val="00105EE4"/>
    <w:rsid w:val="001066BD"/>
    <w:rsid w:val="00106F58"/>
    <w:rsid w:val="001078CA"/>
    <w:rsid w:val="001105FF"/>
    <w:rsid w:val="00116A89"/>
    <w:rsid w:val="00116C4F"/>
    <w:rsid w:val="001179A8"/>
    <w:rsid w:val="0012022A"/>
    <w:rsid w:val="00122691"/>
    <w:rsid w:val="001237E2"/>
    <w:rsid w:val="001247AB"/>
    <w:rsid w:val="001252AC"/>
    <w:rsid w:val="00130AAE"/>
    <w:rsid w:val="00134DAA"/>
    <w:rsid w:val="001352DA"/>
    <w:rsid w:val="001370D4"/>
    <w:rsid w:val="00137819"/>
    <w:rsid w:val="00140844"/>
    <w:rsid w:val="001418E5"/>
    <w:rsid w:val="00144F61"/>
    <w:rsid w:val="00151101"/>
    <w:rsid w:val="001545BF"/>
    <w:rsid w:val="001712F8"/>
    <w:rsid w:val="00171718"/>
    <w:rsid w:val="00171C02"/>
    <w:rsid w:val="00173622"/>
    <w:rsid w:val="001739C7"/>
    <w:rsid w:val="0018002F"/>
    <w:rsid w:val="001814EB"/>
    <w:rsid w:val="0018686B"/>
    <w:rsid w:val="00191DC7"/>
    <w:rsid w:val="00192E37"/>
    <w:rsid w:val="00194337"/>
    <w:rsid w:val="001950FF"/>
    <w:rsid w:val="001A1A95"/>
    <w:rsid w:val="001A1F23"/>
    <w:rsid w:val="001A24B7"/>
    <w:rsid w:val="001A302C"/>
    <w:rsid w:val="001A6D57"/>
    <w:rsid w:val="001A6FD7"/>
    <w:rsid w:val="001B0899"/>
    <w:rsid w:val="001B1A87"/>
    <w:rsid w:val="001B2FD5"/>
    <w:rsid w:val="001B3526"/>
    <w:rsid w:val="001B70A3"/>
    <w:rsid w:val="001C1B14"/>
    <w:rsid w:val="001C2B13"/>
    <w:rsid w:val="001C2C5B"/>
    <w:rsid w:val="001C7449"/>
    <w:rsid w:val="001C7AB1"/>
    <w:rsid w:val="001D2780"/>
    <w:rsid w:val="001D2E52"/>
    <w:rsid w:val="001D3BED"/>
    <w:rsid w:val="001D44B7"/>
    <w:rsid w:val="001D6729"/>
    <w:rsid w:val="001D75CF"/>
    <w:rsid w:val="001E0A03"/>
    <w:rsid w:val="001E1B89"/>
    <w:rsid w:val="001E3004"/>
    <w:rsid w:val="001F6AFE"/>
    <w:rsid w:val="00202307"/>
    <w:rsid w:val="00202424"/>
    <w:rsid w:val="002047B5"/>
    <w:rsid w:val="0020573C"/>
    <w:rsid w:val="0020699E"/>
    <w:rsid w:val="002140CC"/>
    <w:rsid w:val="00215543"/>
    <w:rsid w:val="0021789C"/>
    <w:rsid w:val="00217C46"/>
    <w:rsid w:val="00222949"/>
    <w:rsid w:val="002238E2"/>
    <w:rsid w:val="00224160"/>
    <w:rsid w:val="002246B7"/>
    <w:rsid w:val="0022549F"/>
    <w:rsid w:val="0022793A"/>
    <w:rsid w:val="00231AF4"/>
    <w:rsid w:val="00232117"/>
    <w:rsid w:val="00236E9B"/>
    <w:rsid w:val="00241E73"/>
    <w:rsid w:val="002429A8"/>
    <w:rsid w:val="00243A5E"/>
    <w:rsid w:val="00245C60"/>
    <w:rsid w:val="002505E3"/>
    <w:rsid w:val="00251F67"/>
    <w:rsid w:val="00252004"/>
    <w:rsid w:val="0025237B"/>
    <w:rsid w:val="00252CB6"/>
    <w:rsid w:val="00252F85"/>
    <w:rsid w:val="0025522A"/>
    <w:rsid w:val="00255491"/>
    <w:rsid w:val="00257BFB"/>
    <w:rsid w:val="00262691"/>
    <w:rsid w:val="00266B39"/>
    <w:rsid w:val="0027490B"/>
    <w:rsid w:val="002750AA"/>
    <w:rsid w:val="00277E27"/>
    <w:rsid w:val="00283CD0"/>
    <w:rsid w:val="00283FF9"/>
    <w:rsid w:val="00284EA0"/>
    <w:rsid w:val="00287C52"/>
    <w:rsid w:val="00287F17"/>
    <w:rsid w:val="002933B6"/>
    <w:rsid w:val="00294C10"/>
    <w:rsid w:val="002A1F7E"/>
    <w:rsid w:val="002A21FD"/>
    <w:rsid w:val="002A31CA"/>
    <w:rsid w:val="002A430C"/>
    <w:rsid w:val="002A4E04"/>
    <w:rsid w:val="002A627E"/>
    <w:rsid w:val="002A685D"/>
    <w:rsid w:val="002A6A92"/>
    <w:rsid w:val="002A76C1"/>
    <w:rsid w:val="002B5BA1"/>
    <w:rsid w:val="002B7497"/>
    <w:rsid w:val="002B7E47"/>
    <w:rsid w:val="002C27A8"/>
    <w:rsid w:val="002C3B89"/>
    <w:rsid w:val="002C7180"/>
    <w:rsid w:val="002D47EF"/>
    <w:rsid w:val="002D5CAE"/>
    <w:rsid w:val="002D6D68"/>
    <w:rsid w:val="002E0C41"/>
    <w:rsid w:val="002E0E55"/>
    <w:rsid w:val="002E1393"/>
    <w:rsid w:val="002E3FB3"/>
    <w:rsid w:val="002F0A3E"/>
    <w:rsid w:val="002F3B82"/>
    <w:rsid w:val="002F4CDC"/>
    <w:rsid w:val="0030060F"/>
    <w:rsid w:val="00301D10"/>
    <w:rsid w:val="0030246E"/>
    <w:rsid w:val="00306023"/>
    <w:rsid w:val="003231C6"/>
    <w:rsid w:val="00323260"/>
    <w:rsid w:val="00323700"/>
    <w:rsid w:val="00324184"/>
    <w:rsid w:val="003243C9"/>
    <w:rsid w:val="003265B9"/>
    <w:rsid w:val="00326AC6"/>
    <w:rsid w:val="00331D4C"/>
    <w:rsid w:val="00332102"/>
    <w:rsid w:val="003368CC"/>
    <w:rsid w:val="003404BF"/>
    <w:rsid w:val="00340E72"/>
    <w:rsid w:val="00340F25"/>
    <w:rsid w:val="003411A1"/>
    <w:rsid w:val="003413FD"/>
    <w:rsid w:val="00343026"/>
    <w:rsid w:val="00344185"/>
    <w:rsid w:val="0034506B"/>
    <w:rsid w:val="003508F5"/>
    <w:rsid w:val="00351454"/>
    <w:rsid w:val="00352084"/>
    <w:rsid w:val="003564F9"/>
    <w:rsid w:val="003567AE"/>
    <w:rsid w:val="00357D0E"/>
    <w:rsid w:val="003620DF"/>
    <w:rsid w:val="00362387"/>
    <w:rsid w:val="00364A0B"/>
    <w:rsid w:val="00370BDA"/>
    <w:rsid w:val="0037753A"/>
    <w:rsid w:val="003825B4"/>
    <w:rsid w:val="003838AD"/>
    <w:rsid w:val="00383935"/>
    <w:rsid w:val="003867E0"/>
    <w:rsid w:val="003937F2"/>
    <w:rsid w:val="00396F7D"/>
    <w:rsid w:val="00397B70"/>
    <w:rsid w:val="00397EDF"/>
    <w:rsid w:val="003A22C7"/>
    <w:rsid w:val="003A5949"/>
    <w:rsid w:val="003A5CDC"/>
    <w:rsid w:val="003B20FD"/>
    <w:rsid w:val="003B4457"/>
    <w:rsid w:val="003C04C7"/>
    <w:rsid w:val="003C0F09"/>
    <w:rsid w:val="003C15A1"/>
    <w:rsid w:val="003C3552"/>
    <w:rsid w:val="003C4552"/>
    <w:rsid w:val="003C47AF"/>
    <w:rsid w:val="003C5319"/>
    <w:rsid w:val="003C577F"/>
    <w:rsid w:val="003C7AD8"/>
    <w:rsid w:val="003D7223"/>
    <w:rsid w:val="003D74D4"/>
    <w:rsid w:val="003D7659"/>
    <w:rsid w:val="003E114E"/>
    <w:rsid w:val="003E3E0A"/>
    <w:rsid w:val="003E4C93"/>
    <w:rsid w:val="003E4D77"/>
    <w:rsid w:val="003F392B"/>
    <w:rsid w:val="00401517"/>
    <w:rsid w:val="0040371F"/>
    <w:rsid w:val="0040499F"/>
    <w:rsid w:val="00405EF0"/>
    <w:rsid w:val="00406B75"/>
    <w:rsid w:val="004078AD"/>
    <w:rsid w:val="0041191B"/>
    <w:rsid w:val="00411B5C"/>
    <w:rsid w:val="004125F1"/>
    <w:rsid w:val="00413880"/>
    <w:rsid w:val="00416034"/>
    <w:rsid w:val="0041667B"/>
    <w:rsid w:val="0042057A"/>
    <w:rsid w:val="0042263C"/>
    <w:rsid w:val="00423BB6"/>
    <w:rsid w:val="00424DC4"/>
    <w:rsid w:val="00426CE5"/>
    <w:rsid w:val="00427F82"/>
    <w:rsid w:val="00431D2D"/>
    <w:rsid w:val="004335F6"/>
    <w:rsid w:val="004342D0"/>
    <w:rsid w:val="00434D67"/>
    <w:rsid w:val="00434E93"/>
    <w:rsid w:val="004354EE"/>
    <w:rsid w:val="004358FA"/>
    <w:rsid w:val="00437A19"/>
    <w:rsid w:val="0044258D"/>
    <w:rsid w:val="0044334E"/>
    <w:rsid w:val="00444E29"/>
    <w:rsid w:val="004509EE"/>
    <w:rsid w:val="004515B5"/>
    <w:rsid w:val="00452092"/>
    <w:rsid w:val="00452548"/>
    <w:rsid w:val="00453B8E"/>
    <w:rsid w:val="00454521"/>
    <w:rsid w:val="004560E1"/>
    <w:rsid w:val="00456DAF"/>
    <w:rsid w:val="00460549"/>
    <w:rsid w:val="00466ABE"/>
    <w:rsid w:val="00467C41"/>
    <w:rsid w:val="00470062"/>
    <w:rsid w:val="00471860"/>
    <w:rsid w:val="00472145"/>
    <w:rsid w:val="00472F8F"/>
    <w:rsid w:val="0047377C"/>
    <w:rsid w:val="004804DE"/>
    <w:rsid w:val="00482D28"/>
    <w:rsid w:val="00483DED"/>
    <w:rsid w:val="004849D7"/>
    <w:rsid w:val="00485569"/>
    <w:rsid w:val="00486733"/>
    <w:rsid w:val="00487E03"/>
    <w:rsid w:val="004915A2"/>
    <w:rsid w:val="0049257C"/>
    <w:rsid w:val="00497047"/>
    <w:rsid w:val="00497443"/>
    <w:rsid w:val="004A2F08"/>
    <w:rsid w:val="004A35AE"/>
    <w:rsid w:val="004A7A0F"/>
    <w:rsid w:val="004A7BFC"/>
    <w:rsid w:val="004B000C"/>
    <w:rsid w:val="004B2A6A"/>
    <w:rsid w:val="004B54A0"/>
    <w:rsid w:val="004B57F7"/>
    <w:rsid w:val="004C2175"/>
    <w:rsid w:val="004C5049"/>
    <w:rsid w:val="004C6138"/>
    <w:rsid w:val="004C75A8"/>
    <w:rsid w:val="004D2615"/>
    <w:rsid w:val="004D46F4"/>
    <w:rsid w:val="004D67D6"/>
    <w:rsid w:val="004E0BA3"/>
    <w:rsid w:val="004E36BF"/>
    <w:rsid w:val="004E6344"/>
    <w:rsid w:val="004F016D"/>
    <w:rsid w:val="004F0503"/>
    <w:rsid w:val="004F093A"/>
    <w:rsid w:val="004F0FA1"/>
    <w:rsid w:val="004F31E8"/>
    <w:rsid w:val="004F3653"/>
    <w:rsid w:val="004F4782"/>
    <w:rsid w:val="004F4866"/>
    <w:rsid w:val="004F5334"/>
    <w:rsid w:val="00500E48"/>
    <w:rsid w:val="005029DA"/>
    <w:rsid w:val="005038E5"/>
    <w:rsid w:val="00505E7B"/>
    <w:rsid w:val="00506444"/>
    <w:rsid w:val="0051164A"/>
    <w:rsid w:val="00511AF4"/>
    <w:rsid w:val="005123CC"/>
    <w:rsid w:val="0051472D"/>
    <w:rsid w:val="005201D3"/>
    <w:rsid w:val="00521CC9"/>
    <w:rsid w:val="00521E70"/>
    <w:rsid w:val="00522085"/>
    <w:rsid w:val="00522144"/>
    <w:rsid w:val="00522EBC"/>
    <w:rsid w:val="00523208"/>
    <w:rsid w:val="00523908"/>
    <w:rsid w:val="00525911"/>
    <w:rsid w:val="0053017D"/>
    <w:rsid w:val="00532683"/>
    <w:rsid w:val="00532840"/>
    <w:rsid w:val="0053376C"/>
    <w:rsid w:val="0053548D"/>
    <w:rsid w:val="00536B86"/>
    <w:rsid w:val="005374E6"/>
    <w:rsid w:val="005477E1"/>
    <w:rsid w:val="00550437"/>
    <w:rsid w:val="00551DB6"/>
    <w:rsid w:val="00552A2A"/>
    <w:rsid w:val="00552C25"/>
    <w:rsid w:val="005556FB"/>
    <w:rsid w:val="0056092F"/>
    <w:rsid w:val="00560F06"/>
    <w:rsid w:val="005622C3"/>
    <w:rsid w:val="005630DE"/>
    <w:rsid w:val="00563AB0"/>
    <w:rsid w:val="00564DE8"/>
    <w:rsid w:val="0056693F"/>
    <w:rsid w:val="0057015F"/>
    <w:rsid w:val="00570250"/>
    <w:rsid w:val="00570B4C"/>
    <w:rsid w:val="005710C3"/>
    <w:rsid w:val="0057130A"/>
    <w:rsid w:val="0057510C"/>
    <w:rsid w:val="0057603C"/>
    <w:rsid w:val="00577597"/>
    <w:rsid w:val="00582768"/>
    <w:rsid w:val="0058669D"/>
    <w:rsid w:val="00592EDF"/>
    <w:rsid w:val="00592F8B"/>
    <w:rsid w:val="00595FBC"/>
    <w:rsid w:val="0059711C"/>
    <w:rsid w:val="005A3ACD"/>
    <w:rsid w:val="005A3FEE"/>
    <w:rsid w:val="005A57CA"/>
    <w:rsid w:val="005A58E3"/>
    <w:rsid w:val="005A6663"/>
    <w:rsid w:val="005A6A83"/>
    <w:rsid w:val="005A7585"/>
    <w:rsid w:val="005A7B22"/>
    <w:rsid w:val="005B2BDD"/>
    <w:rsid w:val="005B6698"/>
    <w:rsid w:val="005B7826"/>
    <w:rsid w:val="005C1F22"/>
    <w:rsid w:val="005C329E"/>
    <w:rsid w:val="005C3FA8"/>
    <w:rsid w:val="005C40FF"/>
    <w:rsid w:val="005C6094"/>
    <w:rsid w:val="005D2DDE"/>
    <w:rsid w:val="005D427E"/>
    <w:rsid w:val="005D6E34"/>
    <w:rsid w:val="005E3F8A"/>
    <w:rsid w:val="005E6C90"/>
    <w:rsid w:val="005F0104"/>
    <w:rsid w:val="005F18F2"/>
    <w:rsid w:val="00600178"/>
    <w:rsid w:val="00600254"/>
    <w:rsid w:val="0060169D"/>
    <w:rsid w:val="006017E7"/>
    <w:rsid w:val="00603E36"/>
    <w:rsid w:val="006052D2"/>
    <w:rsid w:val="00605C5C"/>
    <w:rsid w:val="00606374"/>
    <w:rsid w:val="00606EEA"/>
    <w:rsid w:val="00607DC8"/>
    <w:rsid w:val="0061029C"/>
    <w:rsid w:val="00610793"/>
    <w:rsid w:val="00611354"/>
    <w:rsid w:val="006122B3"/>
    <w:rsid w:val="00613EFC"/>
    <w:rsid w:val="0061426A"/>
    <w:rsid w:val="00614DBE"/>
    <w:rsid w:val="00616D13"/>
    <w:rsid w:val="0062003E"/>
    <w:rsid w:val="00621659"/>
    <w:rsid w:val="00621D5E"/>
    <w:rsid w:val="006233BD"/>
    <w:rsid w:val="00624E14"/>
    <w:rsid w:val="00626C0F"/>
    <w:rsid w:val="00631FF3"/>
    <w:rsid w:val="00634E67"/>
    <w:rsid w:val="0064403D"/>
    <w:rsid w:val="00646253"/>
    <w:rsid w:val="00651503"/>
    <w:rsid w:val="00655175"/>
    <w:rsid w:val="0066314B"/>
    <w:rsid w:val="0066678B"/>
    <w:rsid w:val="00666F2C"/>
    <w:rsid w:val="00670FB9"/>
    <w:rsid w:val="006710C6"/>
    <w:rsid w:val="00671C99"/>
    <w:rsid w:val="00672040"/>
    <w:rsid w:val="0067338C"/>
    <w:rsid w:val="00675D98"/>
    <w:rsid w:val="00676C1B"/>
    <w:rsid w:val="00680684"/>
    <w:rsid w:val="006830D0"/>
    <w:rsid w:val="006833C9"/>
    <w:rsid w:val="0068400E"/>
    <w:rsid w:val="00685329"/>
    <w:rsid w:val="0068758E"/>
    <w:rsid w:val="0069140F"/>
    <w:rsid w:val="0069163E"/>
    <w:rsid w:val="00691EAC"/>
    <w:rsid w:val="006924DF"/>
    <w:rsid w:val="00693B03"/>
    <w:rsid w:val="006940A1"/>
    <w:rsid w:val="00694D50"/>
    <w:rsid w:val="006956D0"/>
    <w:rsid w:val="00695FF4"/>
    <w:rsid w:val="00697647"/>
    <w:rsid w:val="00697C84"/>
    <w:rsid w:val="006A3110"/>
    <w:rsid w:val="006A51C0"/>
    <w:rsid w:val="006A6C45"/>
    <w:rsid w:val="006A782E"/>
    <w:rsid w:val="006B25E2"/>
    <w:rsid w:val="006B2847"/>
    <w:rsid w:val="006B2FEE"/>
    <w:rsid w:val="006B3697"/>
    <w:rsid w:val="006B475D"/>
    <w:rsid w:val="006B55B4"/>
    <w:rsid w:val="006B7BCD"/>
    <w:rsid w:val="006C1127"/>
    <w:rsid w:val="006C2BBB"/>
    <w:rsid w:val="006C2FC3"/>
    <w:rsid w:val="006C5C78"/>
    <w:rsid w:val="006C65BE"/>
    <w:rsid w:val="006C65FB"/>
    <w:rsid w:val="006D2D45"/>
    <w:rsid w:val="006D5B9F"/>
    <w:rsid w:val="006E0052"/>
    <w:rsid w:val="006E0466"/>
    <w:rsid w:val="006E4505"/>
    <w:rsid w:val="006E4D34"/>
    <w:rsid w:val="006E5CCB"/>
    <w:rsid w:val="006E68B3"/>
    <w:rsid w:val="006E7B53"/>
    <w:rsid w:val="006F20D6"/>
    <w:rsid w:val="006F3C1B"/>
    <w:rsid w:val="006F5293"/>
    <w:rsid w:val="006F5856"/>
    <w:rsid w:val="006F6147"/>
    <w:rsid w:val="006F67A9"/>
    <w:rsid w:val="006F7004"/>
    <w:rsid w:val="006F7B2B"/>
    <w:rsid w:val="00701296"/>
    <w:rsid w:val="0070291D"/>
    <w:rsid w:val="00702E0B"/>
    <w:rsid w:val="0071287C"/>
    <w:rsid w:val="007160F1"/>
    <w:rsid w:val="00722846"/>
    <w:rsid w:val="0072287D"/>
    <w:rsid w:val="007243D6"/>
    <w:rsid w:val="007279EF"/>
    <w:rsid w:val="007312D3"/>
    <w:rsid w:val="00732CF5"/>
    <w:rsid w:val="00732D0B"/>
    <w:rsid w:val="00734A0A"/>
    <w:rsid w:val="00735A36"/>
    <w:rsid w:val="00741F5A"/>
    <w:rsid w:val="00746B38"/>
    <w:rsid w:val="00753737"/>
    <w:rsid w:val="007579F6"/>
    <w:rsid w:val="0076043E"/>
    <w:rsid w:val="0076151F"/>
    <w:rsid w:val="00765FA3"/>
    <w:rsid w:val="0077144B"/>
    <w:rsid w:val="007731BD"/>
    <w:rsid w:val="007738AB"/>
    <w:rsid w:val="0077399E"/>
    <w:rsid w:val="00774507"/>
    <w:rsid w:val="00774660"/>
    <w:rsid w:val="00775684"/>
    <w:rsid w:val="00776266"/>
    <w:rsid w:val="00781D5E"/>
    <w:rsid w:val="00787539"/>
    <w:rsid w:val="00790F64"/>
    <w:rsid w:val="007923CE"/>
    <w:rsid w:val="007924AD"/>
    <w:rsid w:val="0079381E"/>
    <w:rsid w:val="007A031B"/>
    <w:rsid w:val="007A30E4"/>
    <w:rsid w:val="007A34D7"/>
    <w:rsid w:val="007A3FA1"/>
    <w:rsid w:val="007A4679"/>
    <w:rsid w:val="007A4809"/>
    <w:rsid w:val="007B2DE2"/>
    <w:rsid w:val="007B7063"/>
    <w:rsid w:val="007B7BF0"/>
    <w:rsid w:val="007C4051"/>
    <w:rsid w:val="007C41BF"/>
    <w:rsid w:val="007C5618"/>
    <w:rsid w:val="007C697B"/>
    <w:rsid w:val="007D2413"/>
    <w:rsid w:val="007D2729"/>
    <w:rsid w:val="007D51DF"/>
    <w:rsid w:val="007D5562"/>
    <w:rsid w:val="007D5AE4"/>
    <w:rsid w:val="007D60F6"/>
    <w:rsid w:val="007D6F3F"/>
    <w:rsid w:val="007E190F"/>
    <w:rsid w:val="007E4418"/>
    <w:rsid w:val="007E4897"/>
    <w:rsid w:val="007E704B"/>
    <w:rsid w:val="007F187C"/>
    <w:rsid w:val="007F32C9"/>
    <w:rsid w:val="007F36F3"/>
    <w:rsid w:val="007F6203"/>
    <w:rsid w:val="00800C8D"/>
    <w:rsid w:val="00800FCA"/>
    <w:rsid w:val="008057F3"/>
    <w:rsid w:val="008112F3"/>
    <w:rsid w:val="008115AC"/>
    <w:rsid w:val="0081533C"/>
    <w:rsid w:val="00817A2F"/>
    <w:rsid w:val="00822BF3"/>
    <w:rsid w:val="00822C77"/>
    <w:rsid w:val="00823F8A"/>
    <w:rsid w:val="008247BE"/>
    <w:rsid w:val="00826D0D"/>
    <w:rsid w:val="0083361B"/>
    <w:rsid w:val="008341B5"/>
    <w:rsid w:val="0084183A"/>
    <w:rsid w:val="00842287"/>
    <w:rsid w:val="0084259A"/>
    <w:rsid w:val="0084523A"/>
    <w:rsid w:val="00847B66"/>
    <w:rsid w:val="00850F85"/>
    <w:rsid w:val="00851F8B"/>
    <w:rsid w:val="00853240"/>
    <w:rsid w:val="00854187"/>
    <w:rsid w:val="00863174"/>
    <w:rsid w:val="008634EC"/>
    <w:rsid w:val="00864348"/>
    <w:rsid w:val="008663BC"/>
    <w:rsid w:val="00870393"/>
    <w:rsid w:val="00871ECA"/>
    <w:rsid w:val="00873BDD"/>
    <w:rsid w:val="00875CF2"/>
    <w:rsid w:val="00883187"/>
    <w:rsid w:val="008844EC"/>
    <w:rsid w:val="0088549F"/>
    <w:rsid w:val="0088676D"/>
    <w:rsid w:val="00886FAB"/>
    <w:rsid w:val="00887C89"/>
    <w:rsid w:val="00891640"/>
    <w:rsid w:val="00891DD4"/>
    <w:rsid w:val="00892EE0"/>
    <w:rsid w:val="008932A3"/>
    <w:rsid w:val="0089404D"/>
    <w:rsid w:val="00895279"/>
    <w:rsid w:val="008977C0"/>
    <w:rsid w:val="008A072E"/>
    <w:rsid w:val="008A30C4"/>
    <w:rsid w:val="008A5045"/>
    <w:rsid w:val="008A7559"/>
    <w:rsid w:val="008B0587"/>
    <w:rsid w:val="008B0725"/>
    <w:rsid w:val="008B1DAD"/>
    <w:rsid w:val="008B38A9"/>
    <w:rsid w:val="008B49B8"/>
    <w:rsid w:val="008B60F3"/>
    <w:rsid w:val="008C5A92"/>
    <w:rsid w:val="008D0493"/>
    <w:rsid w:val="008D0F9C"/>
    <w:rsid w:val="008D178A"/>
    <w:rsid w:val="008D295B"/>
    <w:rsid w:val="008D4540"/>
    <w:rsid w:val="008E1A31"/>
    <w:rsid w:val="008E2091"/>
    <w:rsid w:val="008E34F5"/>
    <w:rsid w:val="008E358A"/>
    <w:rsid w:val="008E47E7"/>
    <w:rsid w:val="008E515A"/>
    <w:rsid w:val="008E7664"/>
    <w:rsid w:val="008F0117"/>
    <w:rsid w:val="008F0ED6"/>
    <w:rsid w:val="008F16FD"/>
    <w:rsid w:val="008F7782"/>
    <w:rsid w:val="008F7FEC"/>
    <w:rsid w:val="009036C9"/>
    <w:rsid w:val="009062AD"/>
    <w:rsid w:val="0091482F"/>
    <w:rsid w:val="00915827"/>
    <w:rsid w:val="0091595E"/>
    <w:rsid w:val="0092113F"/>
    <w:rsid w:val="0092197F"/>
    <w:rsid w:val="009224BA"/>
    <w:rsid w:val="00923768"/>
    <w:rsid w:val="00923AA2"/>
    <w:rsid w:val="009254F2"/>
    <w:rsid w:val="009268D7"/>
    <w:rsid w:val="00926B0B"/>
    <w:rsid w:val="00927E7E"/>
    <w:rsid w:val="009310D5"/>
    <w:rsid w:val="0093121B"/>
    <w:rsid w:val="00931BAF"/>
    <w:rsid w:val="00937CBA"/>
    <w:rsid w:val="00940E51"/>
    <w:rsid w:val="00941407"/>
    <w:rsid w:val="00941BBE"/>
    <w:rsid w:val="009426B0"/>
    <w:rsid w:val="009436F8"/>
    <w:rsid w:val="009444DB"/>
    <w:rsid w:val="009447E3"/>
    <w:rsid w:val="009470C0"/>
    <w:rsid w:val="00951519"/>
    <w:rsid w:val="0095170E"/>
    <w:rsid w:val="00954F7B"/>
    <w:rsid w:val="00960396"/>
    <w:rsid w:val="009623CC"/>
    <w:rsid w:val="00962BE9"/>
    <w:rsid w:val="009635A8"/>
    <w:rsid w:val="009651FF"/>
    <w:rsid w:val="00967D38"/>
    <w:rsid w:val="00973B4D"/>
    <w:rsid w:val="009752B4"/>
    <w:rsid w:val="00977C24"/>
    <w:rsid w:val="009803FD"/>
    <w:rsid w:val="009806B5"/>
    <w:rsid w:val="00981515"/>
    <w:rsid w:val="00982DD6"/>
    <w:rsid w:val="009843CB"/>
    <w:rsid w:val="009856D8"/>
    <w:rsid w:val="00990D51"/>
    <w:rsid w:val="00991103"/>
    <w:rsid w:val="00991AB2"/>
    <w:rsid w:val="00992073"/>
    <w:rsid w:val="009950F7"/>
    <w:rsid w:val="009A0903"/>
    <w:rsid w:val="009A2472"/>
    <w:rsid w:val="009A5BBF"/>
    <w:rsid w:val="009B2043"/>
    <w:rsid w:val="009B3712"/>
    <w:rsid w:val="009C0BC9"/>
    <w:rsid w:val="009C2C6F"/>
    <w:rsid w:val="009D0777"/>
    <w:rsid w:val="009D39C1"/>
    <w:rsid w:val="009D4D76"/>
    <w:rsid w:val="009D6323"/>
    <w:rsid w:val="009D73F3"/>
    <w:rsid w:val="009E1E32"/>
    <w:rsid w:val="009E7A16"/>
    <w:rsid w:val="009F265D"/>
    <w:rsid w:val="009F26B9"/>
    <w:rsid w:val="009F3718"/>
    <w:rsid w:val="009F5BF8"/>
    <w:rsid w:val="00A00782"/>
    <w:rsid w:val="00A02339"/>
    <w:rsid w:val="00A033A1"/>
    <w:rsid w:val="00A120BB"/>
    <w:rsid w:val="00A135A9"/>
    <w:rsid w:val="00A14BA8"/>
    <w:rsid w:val="00A156D1"/>
    <w:rsid w:val="00A16245"/>
    <w:rsid w:val="00A200F4"/>
    <w:rsid w:val="00A21B95"/>
    <w:rsid w:val="00A23B45"/>
    <w:rsid w:val="00A27E59"/>
    <w:rsid w:val="00A30453"/>
    <w:rsid w:val="00A3074B"/>
    <w:rsid w:val="00A327C2"/>
    <w:rsid w:val="00A37D05"/>
    <w:rsid w:val="00A40C12"/>
    <w:rsid w:val="00A412B1"/>
    <w:rsid w:val="00A43E96"/>
    <w:rsid w:val="00A451E9"/>
    <w:rsid w:val="00A453E9"/>
    <w:rsid w:val="00A47983"/>
    <w:rsid w:val="00A501E8"/>
    <w:rsid w:val="00A51997"/>
    <w:rsid w:val="00A5489D"/>
    <w:rsid w:val="00A55B81"/>
    <w:rsid w:val="00A55C2B"/>
    <w:rsid w:val="00A57FC2"/>
    <w:rsid w:val="00A6245A"/>
    <w:rsid w:val="00A6563A"/>
    <w:rsid w:val="00A659DF"/>
    <w:rsid w:val="00A66E2A"/>
    <w:rsid w:val="00A7184A"/>
    <w:rsid w:val="00A73122"/>
    <w:rsid w:val="00A75B25"/>
    <w:rsid w:val="00A75DE2"/>
    <w:rsid w:val="00A77AEC"/>
    <w:rsid w:val="00A801BF"/>
    <w:rsid w:val="00A80529"/>
    <w:rsid w:val="00A87884"/>
    <w:rsid w:val="00A9194E"/>
    <w:rsid w:val="00A943E9"/>
    <w:rsid w:val="00A968BC"/>
    <w:rsid w:val="00AA5B95"/>
    <w:rsid w:val="00AA62A6"/>
    <w:rsid w:val="00AA63AF"/>
    <w:rsid w:val="00AA6715"/>
    <w:rsid w:val="00AA6DE5"/>
    <w:rsid w:val="00AA76DD"/>
    <w:rsid w:val="00AB1ED1"/>
    <w:rsid w:val="00AB2643"/>
    <w:rsid w:val="00AB430A"/>
    <w:rsid w:val="00AB49B7"/>
    <w:rsid w:val="00AB4A50"/>
    <w:rsid w:val="00AB4DDF"/>
    <w:rsid w:val="00AB5339"/>
    <w:rsid w:val="00AC0050"/>
    <w:rsid w:val="00AC6218"/>
    <w:rsid w:val="00AC65B1"/>
    <w:rsid w:val="00AD4A2C"/>
    <w:rsid w:val="00AD4B14"/>
    <w:rsid w:val="00AE0069"/>
    <w:rsid w:val="00AE0BD4"/>
    <w:rsid w:val="00AE0CB9"/>
    <w:rsid w:val="00AE1D67"/>
    <w:rsid w:val="00AE6B6B"/>
    <w:rsid w:val="00AF0DF9"/>
    <w:rsid w:val="00AF21FC"/>
    <w:rsid w:val="00AF5988"/>
    <w:rsid w:val="00B00DDE"/>
    <w:rsid w:val="00B00E75"/>
    <w:rsid w:val="00B0183C"/>
    <w:rsid w:val="00B03423"/>
    <w:rsid w:val="00B12F33"/>
    <w:rsid w:val="00B15ADC"/>
    <w:rsid w:val="00B21716"/>
    <w:rsid w:val="00B25DAA"/>
    <w:rsid w:val="00B264D8"/>
    <w:rsid w:val="00B2781A"/>
    <w:rsid w:val="00B36E79"/>
    <w:rsid w:val="00B40813"/>
    <w:rsid w:val="00B419C9"/>
    <w:rsid w:val="00B42038"/>
    <w:rsid w:val="00B4456E"/>
    <w:rsid w:val="00B445A9"/>
    <w:rsid w:val="00B45062"/>
    <w:rsid w:val="00B45E9C"/>
    <w:rsid w:val="00B470FB"/>
    <w:rsid w:val="00B61193"/>
    <w:rsid w:val="00B628E6"/>
    <w:rsid w:val="00B64B6C"/>
    <w:rsid w:val="00B676AA"/>
    <w:rsid w:val="00B712DB"/>
    <w:rsid w:val="00B7393B"/>
    <w:rsid w:val="00B77798"/>
    <w:rsid w:val="00B82464"/>
    <w:rsid w:val="00B829D5"/>
    <w:rsid w:val="00B84FA2"/>
    <w:rsid w:val="00B96DF8"/>
    <w:rsid w:val="00B975B6"/>
    <w:rsid w:val="00BA1C64"/>
    <w:rsid w:val="00BA280C"/>
    <w:rsid w:val="00BA3C00"/>
    <w:rsid w:val="00BA6C41"/>
    <w:rsid w:val="00BB15C9"/>
    <w:rsid w:val="00BB3D66"/>
    <w:rsid w:val="00BB4DC1"/>
    <w:rsid w:val="00BC05EC"/>
    <w:rsid w:val="00BC256C"/>
    <w:rsid w:val="00BC2A74"/>
    <w:rsid w:val="00BC3ED6"/>
    <w:rsid w:val="00BC3F5C"/>
    <w:rsid w:val="00BC618C"/>
    <w:rsid w:val="00BD0CE3"/>
    <w:rsid w:val="00BD3CBB"/>
    <w:rsid w:val="00BD4B1A"/>
    <w:rsid w:val="00BD504A"/>
    <w:rsid w:val="00BD5D7D"/>
    <w:rsid w:val="00BD7665"/>
    <w:rsid w:val="00BF02BB"/>
    <w:rsid w:val="00BF02E6"/>
    <w:rsid w:val="00BF0585"/>
    <w:rsid w:val="00BF590B"/>
    <w:rsid w:val="00BF5BBB"/>
    <w:rsid w:val="00C0144E"/>
    <w:rsid w:val="00C014A5"/>
    <w:rsid w:val="00C054AC"/>
    <w:rsid w:val="00C11C26"/>
    <w:rsid w:val="00C135A5"/>
    <w:rsid w:val="00C15502"/>
    <w:rsid w:val="00C164FF"/>
    <w:rsid w:val="00C17387"/>
    <w:rsid w:val="00C22221"/>
    <w:rsid w:val="00C32EC1"/>
    <w:rsid w:val="00C32F7F"/>
    <w:rsid w:val="00C3413C"/>
    <w:rsid w:val="00C34F9E"/>
    <w:rsid w:val="00C36DCC"/>
    <w:rsid w:val="00C4068A"/>
    <w:rsid w:val="00C40AD5"/>
    <w:rsid w:val="00C4211D"/>
    <w:rsid w:val="00C4285E"/>
    <w:rsid w:val="00C42B2C"/>
    <w:rsid w:val="00C44CB3"/>
    <w:rsid w:val="00C459AE"/>
    <w:rsid w:val="00C45D65"/>
    <w:rsid w:val="00C47896"/>
    <w:rsid w:val="00C47EEC"/>
    <w:rsid w:val="00C50D4F"/>
    <w:rsid w:val="00C50D85"/>
    <w:rsid w:val="00C52105"/>
    <w:rsid w:val="00C528CF"/>
    <w:rsid w:val="00C544BA"/>
    <w:rsid w:val="00C55034"/>
    <w:rsid w:val="00C56A61"/>
    <w:rsid w:val="00C56A9C"/>
    <w:rsid w:val="00C56F5A"/>
    <w:rsid w:val="00C57A25"/>
    <w:rsid w:val="00C57D74"/>
    <w:rsid w:val="00C65887"/>
    <w:rsid w:val="00C65B5B"/>
    <w:rsid w:val="00C66245"/>
    <w:rsid w:val="00C71C9A"/>
    <w:rsid w:val="00C74622"/>
    <w:rsid w:val="00C764B9"/>
    <w:rsid w:val="00C8185B"/>
    <w:rsid w:val="00C82395"/>
    <w:rsid w:val="00C82991"/>
    <w:rsid w:val="00C86017"/>
    <w:rsid w:val="00C922E8"/>
    <w:rsid w:val="00C9236C"/>
    <w:rsid w:val="00C93D17"/>
    <w:rsid w:val="00C9652B"/>
    <w:rsid w:val="00C97000"/>
    <w:rsid w:val="00CA0860"/>
    <w:rsid w:val="00CA0C8A"/>
    <w:rsid w:val="00CA2381"/>
    <w:rsid w:val="00CA64BC"/>
    <w:rsid w:val="00CB3463"/>
    <w:rsid w:val="00CB352E"/>
    <w:rsid w:val="00CB4E2C"/>
    <w:rsid w:val="00CB62C5"/>
    <w:rsid w:val="00CC1D8E"/>
    <w:rsid w:val="00CC3CA2"/>
    <w:rsid w:val="00CC75FB"/>
    <w:rsid w:val="00CC769E"/>
    <w:rsid w:val="00CD0204"/>
    <w:rsid w:val="00CD2B42"/>
    <w:rsid w:val="00CD4319"/>
    <w:rsid w:val="00CD444F"/>
    <w:rsid w:val="00CD44DD"/>
    <w:rsid w:val="00CD52BF"/>
    <w:rsid w:val="00CE1CBB"/>
    <w:rsid w:val="00CE2FC8"/>
    <w:rsid w:val="00CF0DD2"/>
    <w:rsid w:val="00CF1051"/>
    <w:rsid w:val="00CF1B0B"/>
    <w:rsid w:val="00CF2843"/>
    <w:rsid w:val="00CF4D4A"/>
    <w:rsid w:val="00CF508A"/>
    <w:rsid w:val="00CF5233"/>
    <w:rsid w:val="00CF52D6"/>
    <w:rsid w:val="00D000EB"/>
    <w:rsid w:val="00D00FB1"/>
    <w:rsid w:val="00D011D3"/>
    <w:rsid w:val="00D02EC9"/>
    <w:rsid w:val="00D0596F"/>
    <w:rsid w:val="00D065B7"/>
    <w:rsid w:val="00D0701D"/>
    <w:rsid w:val="00D0751D"/>
    <w:rsid w:val="00D102F2"/>
    <w:rsid w:val="00D11CB7"/>
    <w:rsid w:val="00D13879"/>
    <w:rsid w:val="00D13A17"/>
    <w:rsid w:val="00D14915"/>
    <w:rsid w:val="00D1492E"/>
    <w:rsid w:val="00D14A56"/>
    <w:rsid w:val="00D14EAA"/>
    <w:rsid w:val="00D15198"/>
    <w:rsid w:val="00D15EEC"/>
    <w:rsid w:val="00D166AD"/>
    <w:rsid w:val="00D20EB6"/>
    <w:rsid w:val="00D31477"/>
    <w:rsid w:val="00D323D2"/>
    <w:rsid w:val="00D344A5"/>
    <w:rsid w:val="00D35755"/>
    <w:rsid w:val="00D4261A"/>
    <w:rsid w:val="00D50C3D"/>
    <w:rsid w:val="00D52C07"/>
    <w:rsid w:val="00D57FB4"/>
    <w:rsid w:val="00D601B7"/>
    <w:rsid w:val="00D61002"/>
    <w:rsid w:val="00D63B9F"/>
    <w:rsid w:val="00D65800"/>
    <w:rsid w:val="00D6734B"/>
    <w:rsid w:val="00D70F70"/>
    <w:rsid w:val="00D727C1"/>
    <w:rsid w:val="00D73CEA"/>
    <w:rsid w:val="00D7511C"/>
    <w:rsid w:val="00D75F8F"/>
    <w:rsid w:val="00D7795E"/>
    <w:rsid w:val="00D829AA"/>
    <w:rsid w:val="00D83710"/>
    <w:rsid w:val="00D839CB"/>
    <w:rsid w:val="00D8587E"/>
    <w:rsid w:val="00D92062"/>
    <w:rsid w:val="00D92717"/>
    <w:rsid w:val="00D95B8D"/>
    <w:rsid w:val="00D95C20"/>
    <w:rsid w:val="00DA00F9"/>
    <w:rsid w:val="00DA0FCC"/>
    <w:rsid w:val="00DA1632"/>
    <w:rsid w:val="00DA700F"/>
    <w:rsid w:val="00DB006B"/>
    <w:rsid w:val="00DB0375"/>
    <w:rsid w:val="00DB57B0"/>
    <w:rsid w:val="00DB6580"/>
    <w:rsid w:val="00DB7496"/>
    <w:rsid w:val="00DC1EA8"/>
    <w:rsid w:val="00DC421C"/>
    <w:rsid w:val="00DC546A"/>
    <w:rsid w:val="00DC77A4"/>
    <w:rsid w:val="00DD02F9"/>
    <w:rsid w:val="00DD0BDE"/>
    <w:rsid w:val="00DD0EF6"/>
    <w:rsid w:val="00DD5874"/>
    <w:rsid w:val="00DD75AD"/>
    <w:rsid w:val="00DE0085"/>
    <w:rsid w:val="00DE0F14"/>
    <w:rsid w:val="00DE2BD1"/>
    <w:rsid w:val="00DE7B77"/>
    <w:rsid w:val="00DF2BB2"/>
    <w:rsid w:val="00DF2CDB"/>
    <w:rsid w:val="00DF3E9B"/>
    <w:rsid w:val="00DF4435"/>
    <w:rsid w:val="00DF6642"/>
    <w:rsid w:val="00E03577"/>
    <w:rsid w:val="00E07BB4"/>
    <w:rsid w:val="00E1396D"/>
    <w:rsid w:val="00E15D1F"/>
    <w:rsid w:val="00E164F4"/>
    <w:rsid w:val="00E222A0"/>
    <w:rsid w:val="00E23D54"/>
    <w:rsid w:val="00E2491B"/>
    <w:rsid w:val="00E25EA0"/>
    <w:rsid w:val="00E31CED"/>
    <w:rsid w:val="00E4124E"/>
    <w:rsid w:val="00E42D3D"/>
    <w:rsid w:val="00E43621"/>
    <w:rsid w:val="00E4373B"/>
    <w:rsid w:val="00E44EC4"/>
    <w:rsid w:val="00E46092"/>
    <w:rsid w:val="00E51191"/>
    <w:rsid w:val="00E52395"/>
    <w:rsid w:val="00E54334"/>
    <w:rsid w:val="00E56692"/>
    <w:rsid w:val="00E57BA2"/>
    <w:rsid w:val="00E61713"/>
    <w:rsid w:val="00E62A3B"/>
    <w:rsid w:val="00E648BC"/>
    <w:rsid w:val="00E66B8C"/>
    <w:rsid w:val="00E706A7"/>
    <w:rsid w:val="00E70885"/>
    <w:rsid w:val="00E7116E"/>
    <w:rsid w:val="00E723C1"/>
    <w:rsid w:val="00E72832"/>
    <w:rsid w:val="00E72EF9"/>
    <w:rsid w:val="00E74D0A"/>
    <w:rsid w:val="00E74E17"/>
    <w:rsid w:val="00E8410E"/>
    <w:rsid w:val="00E87035"/>
    <w:rsid w:val="00E87BD2"/>
    <w:rsid w:val="00E917CB"/>
    <w:rsid w:val="00E9485D"/>
    <w:rsid w:val="00E9527F"/>
    <w:rsid w:val="00EA20C6"/>
    <w:rsid w:val="00EA5320"/>
    <w:rsid w:val="00EA7949"/>
    <w:rsid w:val="00EB0E3D"/>
    <w:rsid w:val="00EB3FD7"/>
    <w:rsid w:val="00EB41E9"/>
    <w:rsid w:val="00EB57A0"/>
    <w:rsid w:val="00EB5D69"/>
    <w:rsid w:val="00EC0D30"/>
    <w:rsid w:val="00EC252D"/>
    <w:rsid w:val="00EC2DFE"/>
    <w:rsid w:val="00EC3A65"/>
    <w:rsid w:val="00EC79D4"/>
    <w:rsid w:val="00ED0819"/>
    <w:rsid w:val="00ED13C4"/>
    <w:rsid w:val="00ED34C7"/>
    <w:rsid w:val="00ED3C0B"/>
    <w:rsid w:val="00ED52DA"/>
    <w:rsid w:val="00ED6057"/>
    <w:rsid w:val="00EE0A99"/>
    <w:rsid w:val="00EE1805"/>
    <w:rsid w:val="00EE1E55"/>
    <w:rsid w:val="00EE218D"/>
    <w:rsid w:val="00EE21ED"/>
    <w:rsid w:val="00EE2225"/>
    <w:rsid w:val="00EE6107"/>
    <w:rsid w:val="00EE7F5C"/>
    <w:rsid w:val="00EF0B7A"/>
    <w:rsid w:val="00EF3AD5"/>
    <w:rsid w:val="00EF5130"/>
    <w:rsid w:val="00EF6999"/>
    <w:rsid w:val="00F01A66"/>
    <w:rsid w:val="00F02110"/>
    <w:rsid w:val="00F02282"/>
    <w:rsid w:val="00F056E8"/>
    <w:rsid w:val="00F068C2"/>
    <w:rsid w:val="00F06A14"/>
    <w:rsid w:val="00F116FB"/>
    <w:rsid w:val="00F11CD1"/>
    <w:rsid w:val="00F1239B"/>
    <w:rsid w:val="00F1477A"/>
    <w:rsid w:val="00F17216"/>
    <w:rsid w:val="00F2145B"/>
    <w:rsid w:val="00F21B73"/>
    <w:rsid w:val="00F23BC3"/>
    <w:rsid w:val="00F24613"/>
    <w:rsid w:val="00F24818"/>
    <w:rsid w:val="00F24E15"/>
    <w:rsid w:val="00F27064"/>
    <w:rsid w:val="00F33CF4"/>
    <w:rsid w:val="00F34A34"/>
    <w:rsid w:val="00F362EB"/>
    <w:rsid w:val="00F372BD"/>
    <w:rsid w:val="00F37B9D"/>
    <w:rsid w:val="00F404F7"/>
    <w:rsid w:val="00F40F22"/>
    <w:rsid w:val="00F414B6"/>
    <w:rsid w:val="00F41864"/>
    <w:rsid w:val="00F425B5"/>
    <w:rsid w:val="00F46266"/>
    <w:rsid w:val="00F4678C"/>
    <w:rsid w:val="00F504F0"/>
    <w:rsid w:val="00F51EA3"/>
    <w:rsid w:val="00F5311D"/>
    <w:rsid w:val="00F54131"/>
    <w:rsid w:val="00F54BB1"/>
    <w:rsid w:val="00F565F7"/>
    <w:rsid w:val="00F57CEE"/>
    <w:rsid w:val="00F607D7"/>
    <w:rsid w:val="00F61578"/>
    <w:rsid w:val="00F621F6"/>
    <w:rsid w:val="00F70434"/>
    <w:rsid w:val="00F7232D"/>
    <w:rsid w:val="00F731C5"/>
    <w:rsid w:val="00F74F40"/>
    <w:rsid w:val="00F826FC"/>
    <w:rsid w:val="00F864C4"/>
    <w:rsid w:val="00F86721"/>
    <w:rsid w:val="00F9442B"/>
    <w:rsid w:val="00F954DF"/>
    <w:rsid w:val="00F9613C"/>
    <w:rsid w:val="00F96492"/>
    <w:rsid w:val="00F972F1"/>
    <w:rsid w:val="00FA1BF5"/>
    <w:rsid w:val="00FA2C46"/>
    <w:rsid w:val="00FB00ED"/>
    <w:rsid w:val="00FB1C31"/>
    <w:rsid w:val="00FB2632"/>
    <w:rsid w:val="00FB494D"/>
    <w:rsid w:val="00FB7F3F"/>
    <w:rsid w:val="00FC00A3"/>
    <w:rsid w:val="00FC0B23"/>
    <w:rsid w:val="00FC4FE2"/>
    <w:rsid w:val="00FC7259"/>
    <w:rsid w:val="00FC7CA3"/>
    <w:rsid w:val="00FD1ADA"/>
    <w:rsid w:val="00FD270F"/>
    <w:rsid w:val="00FD4213"/>
    <w:rsid w:val="00FD502E"/>
    <w:rsid w:val="00FE06DB"/>
    <w:rsid w:val="00FE3AB7"/>
    <w:rsid w:val="00FE5347"/>
    <w:rsid w:val="00FE65BD"/>
    <w:rsid w:val="00FF1FB4"/>
    <w:rsid w:val="00FF32EF"/>
    <w:rsid w:val="00FF4F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6C302"/>
  <w15:docId w15:val="{C8FFC243-9B88-4BA9-A50D-6EC9F26D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F0117"/>
    <w:rPr>
      <w:rFonts w:ascii="Times New Roman" w:eastAsia="Times New Roman" w:hAnsi="Times New Roman"/>
      <w:sz w:val="24"/>
      <w:szCs w:val="24"/>
      <w:lang w:eastAsia="en-US"/>
    </w:rPr>
  </w:style>
  <w:style w:type="paragraph" w:styleId="Antrat1">
    <w:name w:val="heading 1"/>
    <w:basedOn w:val="prastasis"/>
    <w:next w:val="prastasis"/>
    <w:link w:val="Antrat1Diagrama"/>
    <w:qFormat/>
    <w:rsid w:val="008F0117"/>
    <w:pPr>
      <w:keepNext/>
      <w:spacing w:before="240" w:after="60"/>
      <w:outlineLvl w:val="0"/>
    </w:pPr>
    <w:rPr>
      <w:rFonts w:ascii="Arial" w:hAnsi="Arial" w:cs="Arial"/>
      <w:b/>
      <w:bCs/>
      <w:kern w:val="32"/>
      <w:sz w:val="32"/>
      <w:szCs w:val="32"/>
      <w:lang w:eastAsia="lt-LT"/>
    </w:rPr>
  </w:style>
  <w:style w:type="paragraph" w:styleId="Antrat4">
    <w:name w:val="heading 4"/>
    <w:basedOn w:val="prastasis"/>
    <w:next w:val="prastasis"/>
    <w:link w:val="Antrat4Diagrama"/>
    <w:unhideWhenUsed/>
    <w:qFormat/>
    <w:locked/>
    <w:rsid w:val="008952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0117"/>
    <w:rPr>
      <w:rFonts w:ascii="Arial" w:hAnsi="Arial" w:cs="Arial"/>
      <w:b/>
      <w:bCs/>
      <w:kern w:val="32"/>
      <w:sz w:val="32"/>
      <w:szCs w:val="32"/>
      <w:lang w:eastAsia="lt-LT"/>
    </w:rPr>
  </w:style>
  <w:style w:type="paragraph" w:styleId="Pavadinimas">
    <w:name w:val="Title"/>
    <w:basedOn w:val="prastasis"/>
    <w:link w:val="PavadinimasDiagrama"/>
    <w:qFormat/>
    <w:rsid w:val="008F0117"/>
    <w:pPr>
      <w:jc w:val="center"/>
    </w:pPr>
    <w:rPr>
      <w:b/>
      <w:bCs/>
    </w:rPr>
  </w:style>
  <w:style w:type="character" w:customStyle="1" w:styleId="PavadinimasDiagrama">
    <w:name w:val="Pavadinimas Diagrama"/>
    <w:basedOn w:val="Numatytasispastraiposriftas"/>
    <w:link w:val="Pavadinimas"/>
    <w:locked/>
    <w:rsid w:val="008F0117"/>
    <w:rPr>
      <w:rFonts w:ascii="Times New Roman" w:hAnsi="Times New Roman" w:cs="Times New Roman"/>
      <w:b/>
      <w:bCs/>
      <w:sz w:val="24"/>
      <w:szCs w:val="24"/>
    </w:rPr>
  </w:style>
  <w:style w:type="paragraph" w:customStyle="1" w:styleId="CharChar3DiagramaDiagramaCharCharDiagramaDiagramaCharChar">
    <w:name w:val="Char Char3 Diagrama Diagrama Char Char Diagrama Diagrama Char Char"/>
    <w:basedOn w:val="prastasis"/>
    <w:rsid w:val="008F0117"/>
    <w:pPr>
      <w:spacing w:after="160" w:line="240" w:lineRule="exact"/>
    </w:pPr>
    <w:rPr>
      <w:rFonts w:ascii="Tahoma" w:hAnsi="Tahoma"/>
      <w:sz w:val="20"/>
      <w:szCs w:val="20"/>
    </w:rPr>
  </w:style>
  <w:style w:type="paragraph" w:styleId="Pagrindinistekstas">
    <w:name w:val="Body Text"/>
    <w:aliases w:val="Body Text Char Diagrama Diagrama,Body Text Char Diagrama Diagrama Diag,Body Text Char Diagrama,Body Text Char"/>
    <w:basedOn w:val="prastasis"/>
    <w:link w:val="PagrindinistekstasDiagrama"/>
    <w:rsid w:val="008F0117"/>
    <w:rPr>
      <w:b/>
      <w:szCs w:val="20"/>
    </w:rPr>
  </w:style>
  <w:style w:type="character" w:customStyle="1" w:styleId="PagrindinistekstasDiagrama">
    <w:name w:val="Pagrindinis tekstas Diagrama"/>
    <w:aliases w:val="Body Text Char Diagrama Diagrama Diagrama,Body Text Char Diagrama Diagrama Diag Diagrama,Body Text Char Diagrama Diagrama1,Body Text Char Diagrama1"/>
    <w:basedOn w:val="Numatytasispastraiposriftas"/>
    <w:link w:val="Pagrindinistekstas"/>
    <w:locked/>
    <w:rsid w:val="008F0117"/>
    <w:rPr>
      <w:rFonts w:ascii="Times New Roman" w:hAnsi="Times New Roman" w:cs="Times New Roman"/>
      <w:b/>
      <w:sz w:val="20"/>
      <w:szCs w:val="20"/>
    </w:rPr>
  </w:style>
  <w:style w:type="paragraph" w:customStyle="1" w:styleId="Pagrindinistekstas1">
    <w:name w:val="Pagrindinis tekstas1"/>
    <w:rsid w:val="008F0117"/>
    <w:pPr>
      <w:autoSpaceDE w:val="0"/>
      <w:autoSpaceDN w:val="0"/>
      <w:adjustRightInd w:val="0"/>
      <w:ind w:firstLine="312"/>
      <w:jc w:val="both"/>
    </w:pPr>
    <w:rPr>
      <w:rFonts w:ascii="TIMESLT" w:eastAsia="Times New Roman" w:hAnsi="TIMESLT"/>
      <w:sz w:val="20"/>
      <w:szCs w:val="20"/>
      <w:lang w:val="en-US" w:eastAsia="en-US"/>
    </w:rPr>
  </w:style>
  <w:style w:type="paragraph" w:styleId="Betarp">
    <w:name w:val="No Spacing"/>
    <w:link w:val="BetarpDiagrama"/>
    <w:uiPriority w:val="1"/>
    <w:qFormat/>
    <w:rsid w:val="008F0117"/>
    <w:rPr>
      <w:rFonts w:ascii="Times New Roman" w:eastAsia="Times New Roman" w:hAnsi="Times New Roman"/>
      <w:sz w:val="24"/>
      <w:szCs w:val="24"/>
      <w:lang w:val="ru-RU"/>
    </w:rPr>
  </w:style>
  <w:style w:type="character" w:customStyle="1" w:styleId="apple-converted-space">
    <w:name w:val="apple-converted-space"/>
    <w:basedOn w:val="Numatytasispastraiposriftas"/>
    <w:rsid w:val="008F0117"/>
    <w:rPr>
      <w:rFonts w:cs="Times New Roman"/>
    </w:rPr>
  </w:style>
  <w:style w:type="paragraph" w:styleId="Porat">
    <w:name w:val="footer"/>
    <w:basedOn w:val="prastasis"/>
    <w:link w:val="PoratDiagrama"/>
    <w:uiPriority w:val="99"/>
    <w:rsid w:val="00DA1632"/>
    <w:pPr>
      <w:tabs>
        <w:tab w:val="center" w:pos="4819"/>
        <w:tab w:val="right" w:pos="9638"/>
      </w:tabs>
    </w:pPr>
  </w:style>
  <w:style w:type="character" w:customStyle="1" w:styleId="PoratDiagrama">
    <w:name w:val="Poraštė Diagrama"/>
    <w:basedOn w:val="Numatytasispastraiposriftas"/>
    <w:link w:val="Porat"/>
    <w:uiPriority w:val="99"/>
    <w:locked/>
    <w:rsid w:val="002750AA"/>
    <w:rPr>
      <w:rFonts w:ascii="Times New Roman" w:hAnsi="Times New Roman" w:cs="Times New Roman"/>
      <w:sz w:val="24"/>
      <w:szCs w:val="24"/>
      <w:lang w:val="en-US" w:eastAsia="en-US"/>
    </w:rPr>
  </w:style>
  <w:style w:type="character" w:styleId="Puslapionumeris">
    <w:name w:val="page number"/>
    <w:basedOn w:val="Numatytasispastraiposriftas"/>
    <w:rsid w:val="00DA1632"/>
    <w:rPr>
      <w:rFonts w:cs="Times New Roman"/>
    </w:rPr>
  </w:style>
  <w:style w:type="character" w:styleId="Grietas">
    <w:name w:val="Strong"/>
    <w:basedOn w:val="Numatytasispastraiposriftas"/>
    <w:qFormat/>
    <w:locked/>
    <w:rsid w:val="0044258D"/>
    <w:rPr>
      <w:b/>
      <w:bCs/>
    </w:rPr>
  </w:style>
  <w:style w:type="paragraph" w:styleId="prastasiniatinklio">
    <w:name w:val="Normal (Web)"/>
    <w:basedOn w:val="prastasis"/>
    <w:rsid w:val="0044258D"/>
    <w:pPr>
      <w:spacing w:before="100" w:beforeAutospacing="1" w:after="100" w:afterAutospacing="1"/>
    </w:pPr>
    <w:rPr>
      <w:lang w:eastAsia="lt-LT"/>
    </w:rPr>
  </w:style>
  <w:style w:type="paragraph" w:customStyle="1" w:styleId="Default">
    <w:name w:val="Default"/>
    <w:rsid w:val="00C82395"/>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rsid w:val="00C82395"/>
    <w:pPr>
      <w:tabs>
        <w:tab w:val="center" w:pos="4819"/>
        <w:tab w:val="right" w:pos="9638"/>
      </w:tabs>
    </w:pPr>
  </w:style>
  <w:style w:type="character" w:customStyle="1" w:styleId="AntratsDiagrama">
    <w:name w:val="Antraštės Diagrama"/>
    <w:basedOn w:val="Numatytasispastraiposriftas"/>
    <w:link w:val="Antrats"/>
    <w:rsid w:val="00C82395"/>
    <w:rPr>
      <w:rFonts w:ascii="Times New Roman" w:eastAsia="Times New Roman" w:hAnsi="Times New Roman"/>
      <w:sz w:val="24"/>
      <w:szCs w:val="24"/>
      <w:lang w:val="en-US" w:eastAsia="en-US"/>
    </w:rPr>
  </w:style>
  <w:style w:type="character" w:customStyle="1" w:styleId="DebesliotekstasDiagrama">
    <w:name w:val="Debesėlio tekstas Diagrama"/>
    <w:basedOn w:val="Numatytasispastraiposriftas"/>
    <w:link w:val="Debesliotekstas"/>
    <w:semiHidden/>
    <w:rsid w:val="00C82395"/>
    <w:rPr>
      <w:rFonts w:ascii="Tahoma" w:eastAsia="Times New Roman" w:hAnsi="Tahoma" w:cs="Tahoma"/>
      <w:sz w:val="16"/>
      <w:szCs w:val="16"/>
      <w:lang w:val="en-US" w:eastAsia="en-US"/>
    </w:rPr>
  </w:style>
  <w:style w:type="paragraph" w:styleId="Debesliotekstas">
    <w:name w:val="Balloon Text"/>
    <w:basedOn w:val="prastasis"/>
    <w:link w:val="DebesliotekstasDiagrama"/>
    <w:semiHidden/>
    <w:rsid w:val="00C82395"/>
    <w:rPr>
      <w:rFonts w:ascii="Tahoma" w:hAnsi="Tahoma" w:cs="Tahoma"/>
      <w:sz w:val="16"/>
      <w:szCs w:val="16"/>
    </w:rPr>
  </w:style>
  <w:style w:type="character" w:customStyle="1" w:styleId="DebesliotekstasDiagrama1">
    <w:name w:val="Debesėlio tekstas Diagrama1"/>
    <w:basedOn w:val="Numatytasispastraiposriftas"/>
    <w:uiPriority w:val="99"/>
    <w:semiHidden/>
    <w:rsid w:val="00C82395"/>
    <w:rPr>
      <w:rFonts w:ascii="Tahoma" w:eastAsia="Times New Roman" w:hAnsi="Tahoma" w:cs="Tahoma"/>
      <w:sz w:val="16"/>
      <w:szCs w:val="16"/>
      <w:lang w:val="en-US" w:eastAsia="en-US"/>
    </w:rPr>
  </w:style>
  <w:style w:type="paragraph" w:customStyle="1" w:styleId="1DiagramaDiagramaDiagramaDiagramaDiagramaDiagrama">
    <w:name w:val="1 Diagrama Diagrama Diagrama Diagrama Diagrama Diagrama"/>
    <w:basedOn w:val="prastasis"/>
    <w:rsid w:val="00C82395"/>
    <w:pPr>
      <w:spacing w:after="160" w:line="240" w:lineRule="exact"/>
    </w:pPr>
    <w:rPr>
      <w:rFonts w:ascii="Verdana" w:hAnsi="Verdana" w:cs="Verdana"/>
      <w:sz w:val="20"/>
      <w:szCs w:val="20"/>
    </w:rPr>
  </w:style>
  <w:style w:type="paragraph" w:customStyle="1" w:styleId="DiagramaDiagrama2DiagramaDiagrama">
    <w:name w:val="Diagrama Diagrama2 Diagrama Diagrama"/>
    <w:basedOn w:val="prastasis"/>
    <w:rsid w:val="00C82395"/>
    <w:pPr>
      <w:spacing w:after="160" w:line="240" w:lineRule="exact"/>
    </w:pPr>
    <w:rPr>
      <w:rFonts w:ascii="Verdana" w:hAnsi="Verdana" w:cs="Verdana"/>
      <w:sz w:val="20"/>
      <w:szCs w:val="20"/>
    </w:rPr>
  </w:style>
  <w:style w:type="paragraph" w:customStyle="1" w:styleId="DiagramaDiagrama2DiagramaDiagramaDiagramaDiagramaDiagrama">
    <w:name w:val="Diagrama Diagrama2 Diagrama Diagrama Diagrama Diagrama Diagrama"/>
    <w:basedOn w:val="prastasis"/>
    <w:rsid w:val="00C82395"/>
    <w:pPr>
      <w:spacing w:after="160" w:line="240" w:lineRule="exact"/>
    </w:pPr>
    <w:rPr>
      <w:rFonts w:ascii="Verdana" w:hAnsi="Verdana" w:cs="Verdana"/>
      <w:sz w:val="20"/>
      <w:szCs w:val="20"/>
    </w:rPr>
  </w:style>
  <w:style w:type="paragraph" w:customStyle="1" w:styleId="DiagramaDiagramaCharChar">
    <w:name w:val="Diagrama Diagrama Char Char"/>
    <w:basedOn w:val="prastasis"/>
    <w:rsid w:val="00C82395"/>
    <w:pPr>
      <w:spacing w:after="160" w:line="240" w:lineRule="exact"/>
    </w:pPr>
    <w:rPr>
      <w:rFonts w:ascii="Tahoma" w:hAnsi="Tahoma"/>
      <w:sz w:val="20"/>
      <w:szCs w:val="20"/>
    </w:rPr>
  </w:style>
  <w:style w:type="paragraph" w:customStyle="1" w:styleId="CharChar1DiagramaDiagramaCharCharDiagramaDiagramaCharCharDiagramaDiagramaCharChar">
    <w:name w:val="Char Char1 Diagrama Diagrama Char Char Diagrama Diagrama Char Char Diagrama Diagrama Char Char"/>
    <w:basedOn w:val="prastasis"/>
    <w:rsid w:val="00C82395"/>
    <w:pPr>
      <w:spacing w:after="160" w:line="240" w:lineRule="exact"/>
    </w:pPr>
    <w:rPr>
      <w:rFonts w:ascii="Tahoma" w:hAnsi="Tahoma"/>
      <w:sz w:val="20"/>
      <w:szCs w:val="20"/>
    </w:rPr>
  </w:style>
  <w:style w:type="character" w:styleId="Hipersaitas">
    <w:name w:val="Hyperlink"/>
    <w:rsid w:val="00C82395"/>
    <w:rPr>
      <w:color w:val="0000FF"/>
      <w:u w:val="single"/>
    </w:rPr>
  </w:style>
  <w:style w:type="paragraph" w:customStyle="1" w:styleId="CharChar">
    <w:name w:val="Char Char"/>
    <w:basedOn w:val="prastasis"/>
    <w:rsid w:val="00C82395"/>
    <w:pPr>
      <w:spacing w:after="160" w:line="240" w:lineRule="exact"/>
    </w:pPr>
    <w:rPr>
      <w:rFonts w:ascii="Tahoma" w:hAnsi="Tahoma"/>
      <w:sz w:val="20"/>
      <w:szCs w:val="20"/>
    </w:rPr>
  </w:style>
  <w:style w:type="paragraph" w:customStyle="1" w:styleId="CharChar1DiagramaDiagramaCharCharDiagramaDiagramaCharCharDiagramaDiagramaCharCharDiagramaDiagramaCharCharDiagramaDiagramaCharChar">
    <w:name w:val="Char Char1 Diagrama Diagrama Char Char Diagrama Diagrama Char Char Diagrama Diagrama Char Char Diagrama Diagrama Char Char Diagrama Diagrama Char Char"/>
    <w:basedOn w:val="prastasis"/>
    <w:rsid w:val="00C82395"/>
    <w:pPr>
      <w:spacing w:after="160" w:line="240" w:lineRule="exact"/>
    </w:pPr>
    <w:rPr>
      <w:rFonts w:ascii="Tahoma" w:hAnsi="Tahoma"/>
      <w:sz w:val="20"/>
      <w:szCs w:val="20"/>
    </w:rPr>
  </w:style>
  <w:style w:type="paragraph" w:customStyle="1" w:styleId="CharChar1">
    <w:name w:val="Char Char1"/>
    <w:basedOn w:val="prastasis"/>
    <w:rsid w:val="00C82395"/>
    <w:pPr>
      <w:spacing w:after="160" w:line="240" w:lineRule="exact"/>
    </w:pPr>
    <w:rPr>
      <w:rFonts w:ascii="Tahoma" w:hAnsi="Tahoma"/>
      <w:sz w:val="20"/>
      <w:szCs w:val="20"/>
    </w:rPr>
  </w:style>
  <w:style w:type="paragraph" w:customStyle="1" w:styleId="CharChar1DiagramaDiagramaCharCharDiagramaDiagramaCharCharDiagramaDiagramaCharCharDiagramaDiagramaCharCharDiagramaDiagramaCharCharDiagramaDiagrama">
    <w:name w:val="Char Char1 Diagrama Diagrama Char Char Diagrama Diagrama Char Char Diagrama Diagrama Char Char Diagrama Diagrama Char Char Diagrama Diagrama Char Char Diagrama Diagrama"/>
    <w:basedOn w:val="prastasis"/>
    <w:rsid w:val="00C82395"/>
    <w:pPr>
      <w:spacing w:after="160" w:line="240" w:lineRule="exact"/>
    </w:pPr>
    <w:rPr>
      <w:rFonts w:ascii="Tahoma" w:hAnsi="Tahoma"/>
      <w:sz w:val="20"/>
      <w:szCs w:val="20"/>
    </w:rPr>
  </w:style>
  <w:style w:type="paragraph" w:customStyle="1" w:styleId="DiagramaDiagramaCharCharDiagramaDiagrama">
    <w:name w:val="Diagrama Diagrama Char Char Diagrama Diagrama"/>
    <w:basedOn w:val="prastasis"/>
    <w:rsid w:val="00C82395"/>
    <w:pPr>
      <w:spacing w:after="160" w:line="240" w:lineRule="exact"/>
    </w:pPr>
    <w:rPr>
      <w:rFonts w:ascii="Tahoma" w:hAnsi="Tahoma"/>
      <w:sz w:val="20"/>
      <w:szCs w:val="20"/>
    </w:rPr>
  </w:style>
  <w:style w:type="paragraph" w:customStyle="1" w:styleId="CharChar1DiagramaDiagramaCharCharDiagramaDiagramaCharCharDiagramaDiagramaCharCharDiagramaDiagramaCharCharDiagramaDiagrama">
    <w:name w:val="Char Char1 Diagrama Diagrama Char Char Diagrama Diagrama Char Char Diagrama Diagrama Char Char Diagrama Diagrama Char Char Diagrama Diagrama"/>
    <w:basedOn w:val="prastasis"/>
    <w:rsid w:val="00C82395"/>
    <w:pPr>
      <w:spacing w:after="160" w:line="240" w:lineRule="exact"/>
    </w:pPr>
    <w:rPr>
      <w:rFonts w:ascii="Tahoma" w:hAnsi="Tahoma"/>
      <w:sz w:val="20"/>
      <w:szCs w:val="20"/>
    </w:rPr>
  </w:style>
  <w:style w:type="paragraph" w:customStyle="1" w:styleId="CharChar3DiagramaDiagramaCharCharDiagramaDiagramaCharCharDiagramaDiagrama">
    <w:name w:val="Char Char3 Diagrama Diagrama Char Char Diagrama Diagrama Char Char Diagrama Diagrama"/>
    <w:basedOn w:val="prastasis"/>
    <w:rsid w:val="00C82395"/>
    <w:pPr>
      <w:spacing w:after="160" w:line="240" w:lineRule="exact"/>
    </w:pPr>
    <w:rPr>
      <w:rFonts w:ascii="Tahoma" w:hAnsi="Tahoma"/>
      <w:sz w:val="20"/>
      <w:szCs w:val="20"/>
    </w:rPr>
  </w:style>
  <w:style w:type="paragraph" w:styleId="HTMLiankstoformatuotas">
    <w:name w:val="HTML Preformatted"/>
    <w:basedOn w:val="prastasis"/>
    <w:link w:val="HTMLiankstoformatuotasDiagrama"/>
    <w:rsid w:val="00C8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C82395"/>
    <w:rPr>
      <w:rFonts w:ascii="Courier New" w:eastAsia="Times New Roman" w:hAnsi="Courier New" w:cs="Courier New"/>
      <w:sz w:val="20"/>
      <w:szCs w:val="20"/>
      <w:lang w:val="en-US" w:eastAsia="en-US"/>
    </w:rPr>
  </w:style>
  <w:style w:type="paragraph" w:customStyle="1" w:styleId="TableContents">
    <w:name w:val="Table Contents"/>
    <w:basedOn w:val="prastasis"/>
    <w:rsid w:val="00C82395"/>
    <w:pPr>
      <w:widowControl w:val="0"/>
      <w:suppressLineNumbers/>
      <w:suppressAutoHyphens/>
    </w:pPr>
    <w:rPr>
      <w:rFonts w:eastAsia="Lucida Sans Unicode"/>
      <w:kern w:val="1"/>
    </w:rPr>
  </w:style>
  <w:style w:type="paragraph" w:customStyle="1" w:styleId="CharChar1DiagramaDiagramaCharCharDiagramaDiagramaCharCharDiagramaDiagramaCharCharDiagramaDiagramaCharChar">
    <w:name w:val="Char Char1 Diagrama Diagrama Char Char Diagrama Diagrama Char Char Diagrama Diagrama Char Char Diagrama Diagrama Char Char"/>
    <w:basedOn w:val="prastasis"/>
    <w:rsid w:val="00C82395"/>
    <w:pPr>
      <w:spacing w:after="160" w:line="240" w:lineRule="exact"/>
    </w:pPr>
    <w:rPr>
      <w:rFonts w:ascii="Tahoma" w:hAnsi="Tahoma"/>
      <w:sz w:val="20"/>
      <w:szCs w:val="20"/>
    </w:rPr>
  </w:style>
  <w:style w:type="paragraph" w:styleId="Sraopastraipa">
    <w:name w:val="List Paragraph"/>
    <w:basedOn w:val="prastasis"/>
    <w:uiPriority w:val="34"/>
    <w:qFormat/>
    <w:rsid w:val="00C82395"/>
    <w:pPr>
      <w:ind w:left="720"/>
      <w:contextualSpacing/>
    </w:pPr>
    <w:rPr>
      <w:lang w:eastAsia="lt-LT"/>
    </w:rPr>
  </w:style>
  <w:style w:type="paragraph" w:customStyle="1" w:styleId="WW-Normal">
    <w:name w:val="WW-Normal"/>
    <w:rsid w:val="00C82395"/>
    <w:pPr>
      <w:suppressAutoHyphens/>
      <w:autoSpaceDE w:val="0"/>
    </w:pPr>
    <w:rPr>
      <w:rFonts w:ascii="Times New Roman" w:eastAsia="Times New Roman" w:hAnsi="Times New Roman"/>
      <w:color w:val="000000"/>
      <w:sz w:val="24"/>
      <w:szCs w:val="24"/>
      <w:lang w:eastAsia="ar-SA"/>
    </w:rPr>
  </w:style>
  <w:style w:type="paragraph" w:customStyle="1" w:styleId="CharChar3DiagramaDiagrama">
    <w:name w:val="Char Char3 Diagrama Diagrama"/>
    <w:basedOn w:val="prastasis"/>
    <w:rsid w:val="00C82395"/>
    <w:pPr>
      <w:spacing w:after="160" w:line="240" w:lineRule="exact"/>
    </w:pPr>
    <w:rPr>
      <w:rFonts w:ascii="Tahoma" w:hAnsi="Tahoma"/>
      <w:sz w:val="20"/>
      <w:szCs w:val="20"/>
    </w:rPr>
  </w:style>
  <w:style w:type="character" w:customStyle="1" w:styleId="hps">
    <w:name w:val="hps"/>
    <w:basedOn w:val="Numatytasispastraiposriftas"/>
    <w:rsid w:val="00364A0B"/>
  </w:style>
  <w:style w:type="table" w:styleId="Lentelstinklelis">
    <w:name w:val="Table Grid"/>
    <w:basedOn w:val="prastojilentel"/>
    <w:locked/>
    <w:rsid w:val="00A14BA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DiagramaDiagrama0">
    <w:name w:val="Char Char3 Diagrama Diagrama"/>
    <w:basedOn w:val="prastasis"/>
    <w:rsid w:val="00697647"/>
    <w:pPr>
      <w:spacing w:after="160" w:line="240" w:lineRule="exact"/>
    </w:pPr>
    <w:rPr>
      <w:rFonts w:ascii="Tahoma" w:hAnsi="Tahoma"/>
      <w:sz w:val="20"/>
      <w:szCs w:val="20"/>
    </w:rPr>
  </w:style>
  <w:style w:type="character" w:customStyle="1" w:styleId="Antrat4Diagrama">
    <w:name w:val="Antraštė 4 Diagrama"/>
    <w:basedOn w:val="Numatytasispastraiposriftas"/>
    <w:link w:val="Antrat4"/>
    <w:rsid w:val="00895279"/>
    <w:rPr>
      <w:rFonts w:asciiTheme="majorHAnsi" w:eastAsiaTheme="majorEastAsia" w:hAnsiTheme="majorHAnsi" w:cstheme="majorBidi"/>
      <w:b/>
      <w:bCs/>
      <w:i/>
      <w:iCs/>
      <w:color w:val="4F81BD" w:themeColor="accent1"/>
      <w:sz w:val="24"/>
      <w:szCs w:val="24"/>
      <w:lang w:val="en-US" w:eastAsia="en-US"/>
    </w:rPr>
  </w:style>
  <w:style w:type="character" w:styleId="Vietosrezervavimoenklotekstas">
    <w:name w:val="Placeholder Text"/>
    <w:basedOn w:val="Numatytasispastraiposriftas"/>
    <w:uiPriority w:val="99"/>
    <w:semiHidden/>
    <w:rsid w:val="00F056E8"/>
    <w:rPr>
      <w:color w:val="808080"/>
    </w:rPr>
  </w:style>
  <w:style w:type="character" w:customStyle="1" w:styleId="st">
    <w:name w:val="st"/>
    <w:basedOn w:val="Numatytasispastraiposriftas"/>
    <w:rsid w:val="00F40F22"/>
  </w:style>
  <w:style w:type="paragraph" w:styleId="Pagrindiniotekstotrauka">
    <w:name w:val="Body Text Indent"/>
    <w:aliases w:val="Body Text Indent Char Diagrama Diagrama,Body Text Indent Char Diagrama,Body Text Indent Char Diagrama Diagra,Body Text Indent Char"/>
    <w:basedOn w:val="prastasis"/>
    <w:link w:val="PagrindiniotekstotraukaDiagrama"/>
    <w:rsid w:val="006F67A9"/>
    <w:pPr>
      <w:spacing w:after="120"/>
      <w:ind w:left="283"/>
    </w:pPr>
    <w:rPr>
      <w:sz w:val="20"/>
      <w:szCs w:val="20"/>
      <w:lang w:val="en-GB"/>
    </w:rPr>
  </w:style>
  <w:style w:type="character" w:customStyle="1" w:styleId="PagrindiniotekstotraukaDiagrama">
    <w:name w:val="Pagrindinio teksto įtrauka Diagrama"/>
    <w:aliases w:val="Body Text Indent Char Diagrama Diagrama Diagrama,Body Text Indent Char Diagrama Diagrama1,Body Text Indent Char Diagrama Diagra Diagrama,Body Text Indent Char Diagrama1"/>
    <w:basedOn w:val="Numatytasispastraiposriftas"/>
    <w:link w:val="Pagrindiniotekstotrauka"/>
    <w:rsid w:val="006F67A9"/>
    <w:rPr>
      <w:rFonts w:ascii="Times New Roman" w:eastAsia="Times New Roman" w:hAnsi="Times New Roman"/>
      <w:sz w:val="20"/>
      <w:szCs w:val="20"/>
      <w:lang w:val="en-GB" w:eastAsia="en-US"/>
    </w:rPr>
  </w:style>
  <w:style w:type="character" w:customStyle="1" w:styleId="BetarpDiagrama">
    <w:name w:val="Be tarpų Diagrama"/>
    <w:basedOn w:val="Numatytasispastraiposriftas"/>
    <w:link w:val="Betarp"/>
    <w:uiPriority w:val="1"/>
    <w:rsid w:val="00B15ADC"/>
    <w:rPr>
      <w:rFonts w:ascii="Times New Roman" w:eastAsia="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14186">
      <w:bodyDiv w:val="1"/>
      <w:marLeft w:val="0"/>
      <w:marRight w:val="0"/>
      <w:marTop w:val="0"/>
      <w:marBottom w:val="0"/>
      <w:divBdr>
        <w:top w:val="none" w:sz="0" w:space="0" w:color="auto"/>
        <w:left w:val="none" w:sz="0" w:space="0" w:color="auto"/>
        <w:bottom w:val="none" w:sz="0" w:space="0" w:color="auto"/>
        <w:right w:val="none" w:sz="0" w:space="0" w:color="auto"/>
      </w:divBdr>
    </w:div>
    <w:div w:id="12135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BE8A-3DD8-4A4A-8ED5-15510117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13273</Words>
  <Characters>7567</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Vartotojas</dc:creator>
  <cp:lastModifiedBy>PC</cp:lastModifiedBy>
  <cp:revision>4</cp:revision>
  <cp:lastPrinted>2020-02-13T06:22:00Z</cp:lastPrinted>
  <dcterms:created xsi:type="dcterms:W3CDTF">2020-02-13T06:22:00Z</dcterms:created>
  <dcterms:modified xsi:type="dcterms:W3CDTF">2020-02-13T06:23:00Z</dcterms:modified>
</cp:coreProperties>
</file>